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0AEE9" w14:textId="08A9088B" w:rsidR="009F4EE7" w:rsidRPr="00342DBC" w:rsidRDefault="009F4EE7" w:rsidP="009F4EE7">
      <w:pPr>
        <w:pStyle w:val="a5"/>
        <w:ind w:left="-142" w:right="-341"/>
        <w:rPr>
          <w:rFonts w:asciiTheme="minorHAnsi" w:hAnsiTheme="minorHAnsi" w:cstheme="minorHAnsi"/>
          <w:color w:val="2F5496" w:themeColor="accent1" w:themeShade="BF"/>
          <w:sz w:val="28"/>
        </w:rPr>
      </w:pPr>
      <w:r w:rsidRPr="00342DBC">
        <w:rPr>
          <w:rFonts w:asciiTheme="minorHAnsi" w:hAnsiTheme="minorHAnsi" w:cstheme="minorHAnsi"/>
          <w:color w:val="2F5496" w:themeColor="accent1" w:themeShade="BF"/>
          <w:sz w:val="28"/>
        </w:rPr>
        <w:t>Αποτελέσματα Κατατακτηρίων Εξετάσεων Ακαδημαϊκού Έτους 202</w:t>
      </w:r>
      <w:r w:rsidR="001D5233">
        <w:rPr>
          <w:rFonts w:asciiTheme="minorHAnsi" w:hAnsiTheme="minorHAnsi" w:cstheme="minorHAnsi"/>
          <w:color w:val="2F5496" w:themeColor="accent1" w:themeShade="BF"/>
          <w:sz w:val="28"/>
        </w:rPr>
        <w:t>5</w:t>
      </w:r>
      <w:r w:rsidRPr="00342DBC">
        <w:rPr>
          <w:rFonts w:asciiTheme="minorHAnsi" w:hAnsiTheme="minorHAnsi" w:cstheme="minorHAnsi"/>
          <w:color w:val="2F5496" w:themeColor="accent1" w:themeShade="BF"/>
          <w:sz w:val="28"/>
        </w:rPr>
        <w:t>-202</w:t>
      </w:r>
      <w:r w:rsidR="001D5233">
        <w:rPr>
          <w:rFonts w:asciiTheme="minorHAnsi" w:hAnsiTheme="minorHAnsi" w:cstheme="minorHAnsi"/>
          <w:color w:val="2F5496" w:themeColor="accent1" w:themeShade="BF"/>
          <w:sz w:val="28"/>
        </w:rPr>
        <w:t>6</w:t>
      </w:r>
      <w:r w:rsidRPr="00342DBC">
        <w:rPr>
          <w:rFonts w:asciiTheme="minorHAnsi" w:hAnsiTheme="minorHAnsi" w:cstheme="minorHAnsi"/>
          <w:color w:val="2F5496" w:themeColor="accent1" w:themeShade="BF"/>
          <w:sz w:val="28"/>
        </w:rPr>
        <w:t xml:space="preserve"> Πίνακας επιτυχόντων - Προθεσμία εγγραφής</w:t>
      </w:r>
    </w:p>
    <w:p w14:paraId="1222F4DE" w14:textId="77777777" w:rsidR="009F4EE7" w:rsidRPr="009F4EE7" w:rsidRDefault="009F4EE7">
      <w:pPr>
        <w:rPr>
          <w:rFonts w:asciiTheme="minorHAnsi" w:hAnsiTheme="minorHAnsi" w:cstheme="minorHAnsi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5937"/>
        <w:gridCol w:w="1904"/>
      </w:tblGrid>
      <w:tr w:rsidR="00764AED" w:rsidRPr="009F4EE7" w14:paraId="516580D0" w14:textId="77777777" w:rsidTr="009F4EE7">
        <w:trPr>
          <w:trHeight w:val="714"/>
        </w:trPr>
        <w:tc>
          <w:tcPr>
            <w:tcW w:w="8613" w:type="dxa"/>
            <w:gridSpan w:val="3"/>
            <w:shd w:val="clear" w:color="auto" w:fill="auto"/>
            <w:vAlign w:val="center"/>
          </w:tcPr>
          <w:p w14:paraId="7CD49AAD" w14:textId="77777777" w:rsidR="00587FED" w:rsidRDefault="00764AED" w:rsidP="00EB68E9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bCs/>
                <w:color w:val="2F5496" w:themeColor="accent1" w:themeShade="BF"/>
              </w:rPr>
            </w:pPr>
            <w:r w:rsidRPr="00E20439">
              <w:rPr>
                <w:rFonts w:asciiTheme="minorHAnsi" w:hAnsiTheme="minorHAnsi" w:cstheme="minorHAnsi"/>
                <w:b/>
                <w:bCs/>
                <w:i/>
                <w:color w:val="2F5496" w:themeColor="accent1" w:themeShade="BF"/>
              </w:rPr>
              <w:t>Πίνακας Αποτελεσμάτων</w:t>
            </w:r>
            <w:r w:rsidRPr="00EB68E9">
              <w:rPr>
                <w:rFonts w:asciiTheme="minorHAnsi" w:hAnsiTheme="minorHAnsi" w:cstheme="minorHAnsi"/>
                <w:b/>
                <w:bCs/>
                <w:color w:val="2F5496" w:themeColor="accent1" w:themeShade="BF"/>
              </w:rPr>
              <w:t xml:space="preserve"> </w:t>
            </w:r>
          </w:p>
          <w:p w14:paraId="6218A26B" w14:textId="3218CF47" w:rsidR="00E620EF" w:rsidRPr="009F4EE7" w:rsidRDefault="00764AED" w:rsidP="00EB68E9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F4EE7">
              <w:rPr>
                <w:rFonts w:asciiTheme="minorHAnsi" w:hAnsiTheme="minorHAnsi" w:cstheme="minorHAnsi"/>
                <w:b/>
                <w:bCs/>
              </w:rPr>
              <w:t xml:space="preserve">Κατατακτηρίων Εξετάσεων Τ.Η.Μ.Μ.Υ. Π.Σ. Δ.Π.Θ. </w:t>
            </w:r>
          </w:p>
          <w:p w14:paraId="661BBE6E" w14:textId="459E9249" w:rsidR="00764AED" w:rsidRPr="00EB68E9" w:rsidRDefault="00587FED" w:rsidP="00EB68E9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F4EE7">
              <w:rPr>
                <w:rFonts w:asciiTheme="minorHAnsi" w:hAnsiTheme="minorHAnsi" w:cstheme="minorHAnsi"/>
                <w:b/>
                <w:bCs/>
              </w:rPr>
              <w:t>ακαδ</w:t>
            </w:r>
            <w:r>
              <w:rPr>
                <w:rFonts w:asciiTheme="minorHAnsi" w:hAnsiTheme="minorHAnsi" w:cstheme="minorHAnsi"/>
                <w:b/>
                <w:bCs/>
              </w:rPr>
              <w:t>ημαϊκού</w:t>
            </w:r>
            <w:r w:rsidR="00764AED" w:rsidRPr="009F4EE7">
              <w:rPr>
                <w:rFonts w:asciiTheme="minorHAnsi" w:hAnsiTheme="minorHAnsi" w:cstheme="minorHAnsi"/>
                <w:b/>
                <w:bCs/>
              </w:rPr>
              <w:t xml:space="preserve"> έτους 202</w:t>
            </w:r>
            <w:r w:rsidR="001D5233">
              <w:rPr>
                <w:rFonts w:asciiTheme="minorHAnsi" w:hAnsiTheme="minorHAnsi" w:cstheme="minorHAnsi"/>
                <w:b/>
                <w:bCs/>
              </w:rPr>
              <w:t>5</w:t>
            </w:r>
            <w:r w:rsidR="00764AED" w:rsidRPr="009F4EE7">
              <w:rPr>
                <w:rFonts w:asciiTheme="minorHAnsi" w:hAnsiTheme="minorHAnsi" w:cstheme="minorHAnsi"/>
                <w:b/>
                <w:bCs/>
              </w:rPr>
              <w:t>-202</w:t>
            </w:r>
            <w:r w:rsidR="001D5233"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</w:tr>
      <w:tr w:rsidR="0055160C" w:rsidRPr="009F4EE7" w14:paraId="3E835458" w14:textId="77777777" w:rsidTr="00EB68E9">
        <w:trPr>
          <w:trHeight w:val="714"/>
        </w:trPr>
        <w:tc>
          <w:tcPr>
            <w:tcW w:w="772" w:type="dxa"/>
            <w:shd w:val="clear" w:color="auto" w:fill="auto"/>
            <w:vAlign w:val="center"/>
          </w:tcPr>
          <w:p w14:paraId="3E0B9942" w14:textId="77777777" w:rsidR="0055160C" w:rsidRPr="009F4EE7" w:rsidRDefault="0055160C" w:rsidP="009F4EE7">
            <w:pPr>
              <w:shd w:val="clear" w:color="auto" w:fill="FFFFFF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F4EE7">
              <w:rPr>
                <w:rFonts w:asciiTheme="minorHAnsi" w:hAnsiTheme="minorHAnsi" w:cstheme="minorHAnsi"/>
                <w:b/>
                <w:bCs/>
              </w:rPr>
              <w:t>Α/Α</w:t>
            </w:r>
          </w:p>
        </w:tc>
        <w:tc>
          <w:tcPr>
            <w:tcW w:w="5937" w:type="dxa"/>
            <w:shd w:val="clear" w:color="auto" w:fill="auto"/>
            <w:vAlign w:val="center"/>
          </w:tcPr>
          <w:p w14:paraId="5E034FD1" w14:textId="77777777" w:rsidR="0055160C" w:rsidRPr="009F4EE7" w:rsidRDefault="0055160C" w:rsidP="009F4EE7">
            <w:pPr>
              <w:shd w:val="clear" w:color="auto" w:fill="FFFFFF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F4EE7">
              <w:rPr>
                <w:rFonts w:asciiTheme="minorHAnsi" w:hAnsiTheme="minorHAnsi" w:cstheme="minorHAnsi"/>
                <w:b/>
                <w:bCs/>
              </w:rPr>
              <w:t>ΑΡΙΘΜΟΣ ΠΡΩΤΟΚΟΛΛΟΥ ΑΙΤΗΣΗΣ ΥΠΟΨΗΦΙΟΥ</w:t>
            </w:r>
          </w:p>
        </w:tc>
        <w:tc>
          <w:tcPr>
            <w:tcW w:w="1904" w:type="dxa"/>
          </w:tcPr>
          <w:p w14:paraId="4019F2C5" w14:textId="77777777" w:rsidR="0055160C" w:rsidRPr="009F4EE7" w:rsidRDefault="0055160C" w:rsidP="00EB68E9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F4EE7">
              <w:rPr>
                <w:rFonts w:asciiTheme="minorHAnsi" w:hAnsiTheme="minorHAnsi" w:cstheme="minorHAnsi"/>
                <w:b/>
                <w:bCs/>
              </w:rPr>
              <w:t>ΤΕΛΙΚΗ ΒΑΘΜΟΛΟΓΙΑ</w:t>
            </w:r>
            <w:r w:rsidR="001126D1" w:rsidRPr="009F4EE7">
              <w:rPr>
                <w:rFonts w:asciiTheme="minorHAnsi" w:hAnsiTheme="minorHAnsi" w:cstheme="minorHAnsi"/>
                <w:b/>
                <w:bCs/>
              </w:rPr>
              <w:t xml:space="preserve"> / ΠΑΡΑΤΗΡΗΣΕΙΣ</w:t>
            </w:r>
          </w:p>
        </w:tc>
      </w:tr>
      <w:tr w:rsidR="0055160C" w:rsidRPr="009F4EE7" w14:paraId="64C6E87A" w14:textId="77777777" w:rsidTr="00EB68E9">
        <w:tc>
          <w:tcPr>
            <w:tcW w:w="772" w:type="dxa"/>
            <w:shd w:val="clear" w:color="auto" w:fill="auto"/>
            <w:vAlign w:val="center"/>
          </w:tcPr>
          <w:p w14:paraId="4F479992" w14:textId="77777777" w:rsidR="0055160C" w:rsidRPr="009F4EE7" w:rsidRDefault="0055160C" w:rsidP="009F4EE7">
            <w:pPr>
              <w:shd w:val="clear" w:color="auto" w:fill="FFFFFF"/>
              <w:spacing w:line="36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9F4EE7">
              <w:rPr>
                <w:rFonts w:asciiTheme="minorHAnsi" w:hAnsiTheme="minorHAnsi" w:cstheme="minorHAnsi"/>
                <w:bCs/>
              </w:rPr>
              <w:t>1.</w:t>
            </w:r>
          </w:p>
        </w:tc>
        <w:tc>
          <w:tcPr>
            <w:tcW w:w="5937" w:type="dxa"/>
            <w:shd w:val="clear" w:color="auto" w:fill="auto"/>
            <w:vAlign w:val="center"/>
          </w:tcPr>
          <w:p w14:paraId="08DB5B92" w14:textId="57C2472B" w:rsidR="0055160C" w:rsidRPr="002631DC" w:rsidRDefault="0055160C" w:rsidP="009F4EE7">
            <w:pPr>
              <w:shd w:val="clear" w:color="auto" w:fill="FFFFFF"/>
              <w:jc w:val="center"/>
              <w:rPr>
                <w:rFonts w:asciiTheme="minorHAnsi" w:hAnsiTheme="minorHAnsi" w:cstheme="minorHAnsi"/>
                <w:bCs/>
              </w:rPr>
            </w:pPr>
            <w:r w:rsidRPr="00613CCC">
              <w:rPr>
                <w:rFonts w:asciiTheme="minorHAnsi" w:hAnsiTheme="minorHAnsi" w:cstheme="minorHAnsi"/>
                <w:bCs/>
              </w:rPr>
              <w:t>ΔΠΘ/ΤΗΜΜΥ/</w:t>
            </w:r>
            <w:r w:rsidR="00CD7737" w:rsidRPr="00CD7737">
              <w:rPr>
                <w:rFonts w:asciiTheme="minorHAnsi" w:hAnsiTheme="minorHAnsi" w:cstheme="minorHAnsi"/>
                <w:bCs/>
              </w:rPr>
              <w:t>19397/928</w:t>
            </w:r>
            <w:r w:rsidR="00CD7737">
              <w:rPr>
                <w:rFonts w:asciiTheme="minorHAnsi" w:hAnsiTheme="minorHAnsi" w:cstheme="minorHAnsi"/>
                <w:bCs/>
              </w:rPr>
              <w:t>/04.11.2025</w:t>
            </w:r>
          </w:p>
        </w:tc>
        <w:tc>
          <w:tcPr>
            <w:tcW w:w="1904" w:type="dxa"/>
            <w:vAlign w:val="center"/>
          </w:tcPr>
          <w:p w14:paraId="6254A83C" w14:textId="633B25A7" w:rsidR="0055160C" w:rsidRPr="00435F62" w:rsidRDefault="000D1935" w:rsidP="009F4EE7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ΕΠΙΤΥΧΩΝ</w:t>
            </w:r>
          </w:p>
        </w:tc>
      </w:tr>
      <w:tr w:rsidR="001D5233" w:rsidRPr="009F4EE7" w14:paraId="067DC21F" w14:textId="77777777" w:rsidTr="00EB68E9">
        <w:tc>
          <w:tcPr>
            <w:tcW w:w="772" w:type="dxa"/>
            <w:shd w:val="clear" w:color="auto" w:fill="auto"/>
            <w:vAlign w:val="center"/>
          </w:tcPr>
          <w:p w14:paraId="3138AB67" w14:textId="33C8DB31" w:rsidR="001D5233" w:rsidRPr="009F4EE7" w:rsidRDefault="001D5233" w:rsidP="001D5233">
            <w:pPr>
              <w:shd w:val="clear" w:color="auto" w:fill="FFFFFF"/>
              <w:spacing w:line="36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9F4EE7">
              <w:rPr>
                <w:rFonts w:asciiTheme="minorHAnsi" w:hAnsiTheme="minorHAnsi" w:cstheme="minorHAnsi"/>
                <w:bCs/>
              </w:rPr>
              <w:t>2.</w:t>
            </w:r>
          </w:p>
        </w:tc>
        <w:tc>
          <w:tcPr>
            <w:tcW w:w="5937" w:type="dxa"/>
            <w:shd w:val="clear" w:color="auto" w:fill="auto"/>
            <w:vAlign w:val="center"/>
          </w:tcPr>
          <w:p w14:paraId="66146748" w14:textId="22FE097B" w:rsidR="001D5233" w:rsidRPr="00613CCC" w:rsidRDefault="001D5233" w:rsidP="001D5233">
            <w:pPr>
              <w:shd w:val="clear" w:color="auto" w:fill="FFFFFF"/>
              <w:jc w:val="center"/>
              <w:rPr>
                <w:rFonts w:asciiTheme="minorHAnsi" w:hAnsiTheme="minorHAnsi" w:cstheme="minorHAnsi"/>
                <w:bCs/>
              </w:rPr>
            </w:pPr>
            <w:r w:rsidRPr="00613CCC">
              <w:rPr>
                <w:rFonts w:asciiTheme="minorHAnsi" w:hAnsiTheme="minorHAnsi" w:cstheme="minorHAnsi"/>
                <w:bCs/>
              </w:rPr>
              <w:t>ΔΠΘ/ΤΗΜΜΥ/</w:t>
            </w:r>
            <w:r w:rsidR="00CD7737" w:rsidRPr="00CD7737">
              <w:rPr>
                <w:rFonts w:asciiTheme="minorHAnsi" w:hAnsiTheme="minorHAnsi" w:cstheme="minorHAnsi"/>
                <w:bCs/>
              </w:rPr>
              <w:t>18723/912</w:t>
            </w:r>
            <w:r w:rsidR="00CD7737">
              <w:rPr>
                <w:rFonts w:asciiTheme="minorHAnsi" w:hAnsiTheme="minorHAnsi" w:cstheme="minorHAnsi"/>
                <w:bCs/>
              </w:rPr>
              <w:t>/02.11.2025</w:t>
            </w:r>
          </w:p>
        </w:tc>
        <w:tc>
          <w:tcPr>
            <w:tcW w:w="1904" w:type="dxa"/>
            <w:vAlign w:val="center"/>
          </w:tcPr>
          <w:p w14:paraId="37CB1F55" w14:textId="025C13F5" w:rsidR="001D5233" w:rsidRPr="002631DC" w:rsidRDefault="001D5233" w:rsidP="001D5233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bCs/>
                <w:highlight w:val="yellow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ΕΠΙΤΥΧΩΝ</w:t>
            </w:r>
          </w:p>
        </w:tc>
      </w:tr>
      <w:tr w:rsidR="001D5233" w:rsidRPr="009F4EE7" w14:paraId="06AEBD51" w14:textId="77777777" w:rsidTr="00EB68E9">
        <w:tc>
          <w:tcPr>
            <w:tcW w:w="772" w:type="dxa"/>
            <w:shd w:val="clear" w:color="auto" w:fill="auto"/>
            <w:vAlign w:val="center"/>
          </w:tcPr>
          <w:p w14:paraId="3DD172A0" w14:textId="3B8DB58D" w:rsidR="001D5233" w:rsidRPr="009F4EE7" w:rsidRDefault="001D5233" w:rsidP="001D5233">
            <w:pPr>
              <w:shd w:val="clear" w:color="auto" w:fill="FFFFFF"/>
              <w:spacing w:line="36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9F4EE7">
              <w:rPr>
                <w:rFonts w:asciiTheme="minorHAnsi" w:hAnsiTheme="minorHAnsi" w:cstheme="minorHAnsi"/>
                <w:bCs/>
              </w:rPr>
              <w:t>3.</w:t>
            </w:r>
          </w:p>
        </w:tc>
        <w:tc>
          <w:tcPr>
            <w:tcW w:w="5937" w:type="dxa"/>
            <w:shd w:val="clear" w:color="auto" w:fill="auto"/>
            <w:vAlign w:val="center"/>
          </w:tcPr>
          <w:p w14:paraId="272749F4" w14:textId="15511D50" w:rsidR="001D5233" w:rsidRPr="002631DC" w:rsidRDefault="001D5233" w:rsidP="001D5233">
            <w:pPr>
              <w:shd w:val="clear" w:color="auto" w:fill="FFFFFF"/>
              <w:jc w:val="center"/>
              <w:rPr>
                <w:rFonts w:asciiTheme="minorHAnsi" w:hAnsiTheme="minorHAnsi" w:cstheme="minorHAnsi"/>
                <w:bCs/>
              </w:rPr>
            </w:pPr>
            <w:r w:rsidRPr="00613CCC">
              <w:rPr>
                <w:rFonts w:asciiTheme="minorHAnsi" w:hAnsiTheme="minorHAnsi" w:cstheme="minorHAnsi"/>
                <w:bCs/>
              </w:rPr>
              <w:t>ΔΠΘ/ΤΗΜΜΥ/</w:t>
            </w:r>
            <w:r w:rsidR="00CD7737" w:rsidRPr="00CD7737">
              <w:rPr>
                <w:rFonts w:asciiTheme="minorHAnsi" w:hAnsiTheme="minorHAnsi" w:cstheme="minorHAnsi"/>
                <w:bCs/>
              </w:rPr>
              <w:t>24568/1130</w:t>
            </w:r>
            <w:r w:rsidR="00CD7737">
              <w:rPr>
                <w:rFonts w:asciiTheme="minorHAnsi" w:hAnsiTheme="minorHAnsi" w:cstheme="minorHAnsi"/>
                <w:bCs/>
              </w:rPr>
              <w:t>/18.11.2025</w:t>
            </w:r>
          </w:p>
        </w:tc>
        <w:tc>
          <w:tcPr>
            <w:tcW w:w="1904" w:type="dxa"/>
            <w:vAlign w:val="center"/>
          </w:tcPr>
          <w:p w14:paraId="294CE9B6" w14:textId="7C99ECB0" w:rsidR="001D5233" w:rsidRPr="009F4EE7" w:rsidRDefault="001D5233" w:rsidP="001D5233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ΕΠΙΤΥΧΩΝ</w:t>
            </w:r>
          </w:p>
        </w:tc>
      </w:tr>
      <w:tr w:rsidR="001D5233" w:rsidRPr="009F4EE7" w14:paraId="534EBDF3" w14:textId="77777777" w:rsidTr="00EB68E9">
        <w:tc>
          <w:tcPr>
            <w:tcW w:w="772" w:type="dxa"/>
            <w:shd w:val="clear" w:color="auto" w:fill="auto"/>
            <w:vAlign w:val="center"/>
          </w:tcPr>
          <w:p w14:paraId="78A189DD" w14:textId="467AB864" w:rsidR="001D5233" w:rsidRPr="009F4EE7" w:rsidRDefault="001D5233" w:rsidP="001D5233">
            <w:pPr>
              <w:shd w:val="clear" w:color="auto" w:fill="FFFFFF"/>
              <w:spacing w:line="36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9F4EE7">
              <w:rPr>
                <w:rFonts w:asciiTheme="minorHAnsi" w:hAnsiTheme="minorHAnsi" w:cstheme="minorHAnsi"/>
                <w:bCs/>
              </w:rPr>
              <w:t>4.</w:t>
            </w:r>
          </w:p>
        </w:tc>
        <w:tc>
          <w:tcPr>
            <w:tcW w:w="5937" w:type="dxa"/>
            <w:shd w:val="clear" w:color="auto" w:fill="auto"/>
            <w:vAlign w:val="center"/>
          </w:tcPr>
          <w:p w14:paraId="6832E163" w14:textId="15522F44" w:rsidR="001D5233" w:rsidRPr="002631DC" w:rsidRDefault="001D5233" w:rsidP="001D5233">
            <w:pPr>
              <w:shd w:val="clear" w:color="auto" w:fill="FFFFFF"/>
              <w:jc w:val="center"/>
              <w:rPr>
                <w:rFonts w:asciiTheme="minorHAnsi" w:hAnsiTheme="minorHAnsi" w:cstheme="minorHAnsi"/>
                <w:bCs/>
              </w:rPr>
            </w:pPr>
            <w:r w:rsidRPr="00613CCC">
              <w:rPr>
                <w:rFonts w:asciiTheme="minorHAnsi" w:hAnsiTheme="minorHAnsi" w:cstheme="minorHAnsi"/>
                <w:bCs/>
              </w:rPr>
              <w:t>ΔΠΘ/ΤΗΜΜΥ/</w:t>
            </w:r>
            <w:r w:rsidR="00CD7737" w:rsidRPr="00CD7737">
              <w:rPr>
                <w:rFonts w:asciiTheme="minorHAnsi" w:hAnsiTheme="minorHAnsi" w:cstheme="minorHAnsi"/>
                <w:bCs/>
              </w:rPr>
              <w:t>21265/986</w:t>
            </w:r>
            <w:r w:rsidR="00CD7737">
              <w:rPr>
                <w:rFonts w:asciiTheme="minorHAnsi" w:hAnsiTheme="minorHAnsi" w:cstheme="minorHAnsi"/>
                <w:bCs/>
              </w:rPr>
              <w:t>/10.11.2025</w:t>
            </w:r>
          </w:p>
        </w:tc>
        <w:tc>
          <w:tcPr>
            <w:tcW w:w="1904" w:type="dxa"/>
            <w:vAlign w:val="center"/>
          </w:tcPr>
          <w:p w14:paraId="02FD87C8" w14:textId="314A690D" w:rsidR="001D5233" w:rsidRPr="009F4EE7" w:rsidRDefault="001D5233" w:rsidP="001D5233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ΕΠΙΤΥΧΩΝ</w:t>
            </w:r>
          </w:p>
        </w:tc>
      </w:tr>
      <w:tr w:rsidR="001D5233" w:rsidRPr="009F4EE7" w14:paraId="3EA852F5" w14:textId="77777777" w:rsidTr="00EB68E9">
        <w:tc>
          <w:tcPr>
            <w:tcW w:w="772" w:type="dxa"/>
            <w:shd w:val="clear" w:color="auto" w:fill="auto"/>
            <w:vAlign w:val="center"/>
          </w:tcPr>
          <w:p w14:paraId="4D8BFE03" w14:textId="1B427A4C" w:rsidR="001D5233" w:rsidRPr="009F4EE7" w:rsidRDefault="001D5233" w:rsidP="001D5233">
            <w:pPr>
              <w:shd w:val="clear" w:color="auto" w:fill="FFFFFF"/>
              <w:spacing w:line="36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5.</w:t>
            </w:r>
          </w:p>
        </w:tc>
        <w:tc>
          <w:tcPr>
            <w:tcW w:w="5937" w:type="dxa"/>
            <w:shd w:val="clear" w:color="auto" w:fill="auto"/>
            <w:vAlign w:val="center"/>
          </w:tcPr>
          <w:p w14:paraId="0E9C8DFD" w14:textId="1A073E08" w:rsidR="001D5233" w:rsidRPr="00613CCC" w:rsidRDefault="001D5233" w:rsidP="001D5233">
            <w:pPr>
              <w:shd w:val="clear" w:color="auto" w:fill="FFFFFF"/>
              <w:jc w:val="center"/>
              <w:rPr>
                <w:rFonts w:asciiTheme="minorHAnsi" w:hAnsiTheme="minorHAnsi" w:cstheme="minorHAnsi"/>
                <w:bCs/>
              </w:rPr>
            </w:pPr>
            <w:r w:rsidRPr="00613CCC">
              <w:rPr>
                <w:rFonts w:asciiTheme="minorHAnsi" w:hAnsiTheme="minorHAnsi" w:cstheme="minorHAnsi"/>
                <w:bCs/>
              </w:rPr>
              <w:t>ΔΠΘ/ΤΗΜΜΥ/</w:t>
            </w:r>
            <w:r w:rsidR="00CD7737" w:rsidRPr="00CD7737">
              <w:rPr>
                <w:rFonts w:asciiTheme="minorHAnsi" w:hAnsiTheme="minorHAnsi" w:cstheme="minorHAnsi"/>
                <w:bCs/>
              </w:rPr>
              <w:t>19726/938</w:t>
            </w:r>
            <w:r w:rsidR="00CD7737">
              <w:rPr>
                <w:rFonts w:asciiTheme="minorHAnsi" w:hAnsiTheme="minorHAnsi" w:cstheme="minorHAnsi"/>
                <w:bCs/>
              </w:rPr>
              <w:t>/04.11.2025</w:t>
            </w:r>
          </w:p>
        </w:tc>
        <w:tc>
          <w:tcPr>
            <w:tcW w:w="1904" w:type="dxa"/>
            <w:vAlign w:val="center"/>
          </w:tcPr>
          <w:p w14:paraId="26FFCEAC" w14:textId="235C5EFB" w:rsidR="001D5233" w:rsidRDefault="00450783" w:rsidP="00CD7737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D7737">
              <w:rPr>
                <w:rFonts w:asciiTheme="minorHAnsi" w:hAnsiTheme="minorHAnsi" w:cstheme="minorHAnsi"/>
                <w:b/>
                <w:bCs/>
              </w:rPr>
              <w:t>ΜΗ ΕΠΙΤΥΧΩΝ</w:t>
            </w:r>
          </w:p>
        </w:tc>
      </w:tr>
      <w:tr w:rsidR="001D5233" w:rsidRPr="009F4EE7" w14:paraId="0B97E7A9" w14:textId="77777777" w:rsidTr="00EB68E9">
        <w:tc>
          <w:tcPr>
            <w:tcW w:w="772" w:type="dxa"/>
            <w:shd w:val="clear" w:color="auto" w:fill="auto"/>
            <w:vAlign w:val="center"/>
          </w:tcPr>
          <w:p w14:paraId="12CB374C" w14:textId="08DCF2E4" w:rsidR="001D5233" w:rsidRPr="009F4EE7" w:rsidRDefault="001D5233" w:rsidP="001D5233">
            <w:pPr>
              <w:shd w:val="clear" w:color="auto" w:fill="FFFFFF"/>
              <w:spacing w:line="36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6.</w:t>
            </w:r>
          </w:p>
        </w:tc>
        <w:tc>
          <w:tcPr>
            <w:tcW w:w="5937" w:type="dxa"/>
            <w:shd w:val="clear" w:color="auto" w:fill="auto"/>
            <w:vAlign w:val="center"/>
          </w:tcPr>
          <w:p w14:paraId="19151802" w14:textId="73779666" w:rsidR="001D5233" w:rsidRPr="00613CCC" w:rsidRDefault="001D5233" w:rsidP="001D5233">
            <w:pPr>
              <w:shd w:val="clear" w:color="auto" w:fill="FFFFFF"/>
              <w:jc w:val="center"/>
              <w:rPr>
                <w:rFonts w:asciiTheme="minorHAnsi" w:hAnsiTheme="minorHAnsi" w:cstheme="minorHAnsi"/>
                <w:bCs/>
              </w:rPr>
            </w:pPr>
            <w:r w:rsidRPr="00613CCC">
              <w:rPr>
                <w:rFonts w:asciiTheme="minorHAnsi" w:hAnsiTheme="minorHAnsi" w:cstheme="minorHAnsi"/>
                <w:bCs/>
              </w:rPr>
              <w:t>ΔΠΘ/ΤΗΜΜΥ/</w:t>
            </w:r>
            <w:r w:rsidR="00CD7737" w:rsidRPr="00CD7737">
              <w:rPr>
                <w:rFonts w:asciiTheme="minorHAnsi" w:hAnsiTheme="minorHAnsi" w:cstheme="minorHAnsi"/>
                <w:bCs/>
              </w:rPr>
              <w:t>21736/1003</w:t>
            </w:r>
            <w:r w:rsidR="00CD7737">
              <w:rPr>
                <w:rFonts w:asciiTheme="minorHAnsi" w:hAnsiTheme="minorHAnsi" w:cstheme="minorHAnsi"/>
                <w:bCs/>
              </w:rPr>
              <w:t>/10.11.2025</w:t>
            </w:r>
          </w:p>
        </w:tc>
        <w:tc>
          <w:tcPr>
            <w:tcW w:w="1904" w:type="dxa"/>
            <w:vAlign w:val="center"/>
          </w:tcPr>
          <w:p w14:paraId="5946C8F3" w14:textId="5A401016" w:rsidR="001D5233" w:rsidRDefault="00450783" w:rsidP="001D5233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D7737">
              <w:rPr>
                <w:rFonts w:asciiTheme="minorHAnsi" w:hAnsiTheme="minorHAnsi" w:cstheme="minorHAnsi"/>
                <w:b/>
                <w:bCs/>
              </w:rPr>
              <w:t>ΜΗ ΕΠΙΤΥΧΩΝ</w:t>
            </w:r>
          </w:p>
        </w:tc>
      </w:tr>
      <w:tr w:rsidR="001D5233" w:rsidRPr="009F4EE7" w14:paraId="1C94BCF1" w14:textId="77777777" w:rsidTr="00EB68E9">
        <w:tc>
          <w:tcPr>
            <w:tcW w:w="772" w:type="dxa"/>
            <w:shd w:val="clear" w:color="auto" w:fill="auto"/>
            <w:vAlign w:val="center"/>
          </w:tcPr>
          <w:p w14:paraId="4E13EEA2" w14:textId="118AB1C5" w:rsidR="001D5233" w:rsidRPr="009F4EE7" w:rsidRDefault="001D5233" w:rsidP="001D5233">
            <w:pPr>
              <w:shd w:val="clear" w:color="auto" w:fill="FFFFFF"/>
              <w:spacing w:line="36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7.</w:t>
            </w:r>
          </w:p>
        </w:tc>
        <w:tc>
          <w:tcPr>
            <w:tcW w:w="5937" w:type="dxa"/>
            <w:shd w:val="clear" w:color="auto" w:fill="auto"/>
            <w:vAlign w:val="center"/>
          </w:tcPr>
          <w:p w14:paraId="6DB69C28" w14:textId="3E947AA8" w:rsidR="001D5233" w:rsidRPr="00613CCC" w:rsidRDefault="001D5233" w:rsidP="001D5233">
            <w:pPr>
              <w:shd w:val="clear" w:color="auto" w:fill="FFFFFF"/>
              <w:jc w:val="center"/>
              <w:rPr>
                <w:rFonts w:asciiTheme="minorHAnsi" w:hAnsiTheme="minorHAnsi" w:cstheme="minorHAnsi"/>
                <w:bCs/>
              </w:rPr>
            </w:pPr>
            <w:r w:rsidRPr="00613CCC">
              <w:rPr>
                <w:rFonts w:asciiTheme="minorHAnsi" w:hAnsiTheme="minorHAnsi" w:cstheme="minorHAnsi"/>
                <w:bCs/>
              </w:rPr>
              <w:t>ΔΠΘ/ΤΗΜΜΥ/</w:t>
            </w:r>
            <w:r w:rsidR="00E062F3" w:rsidRPr="00E062F3">
              <w:rPr>
                <w:rFonts w:asciiTheme="minorHAnsi" w:hAnsiTheme="minorHAnsi" w:cstheme="minorHAnsi"/>
                <w:bCs/>
              </w:rPr>
              <w:t>24566/1129</w:t>
            </w:r>
            <w:r w:rsidR="00E062F3">
              <w:rPr>
                <w:rFonts w:asciiTheme="minorHAnsi" w:hAnsiTheme="minorHAnsi" w:cstheme="minorHAnsi"/>
                <w:bCs/>
              </w:rPr>
              <w:t>/14.11.2025</w:t>
            </w:r>
          </w:p>
        </w:tc>
        <w:tc>
          <w:tcPr>
            <w:tcW w:w="1904" w:type="dxa"/>
            <w:vAlign w:val="center"/>
          </w:tcPr>
          <w:p w14:paraId="1191AC89" w14:textId="4A59146F" w:rsidR="001D5233" w:rsidRDefault="001D5233" w:rsidP="001D5233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ΔΕΝ ΠΡΟΣΗΛΘΕ</w:t>
            </w:r>
          </w:p>
        </w:tc>
      </w:tr>
      <w:tr w:rsidR="001D5233" w:rsidRPr="009F4EE7" w14:paraId="15D6FCBC" w14:textId="77777777" w:rsidTr="00EB68E9">
        <w:tc>
          <w:tcPr>
            <w:tcW w:w="772" w:type="dxa"/>
            <w:shd w:val="clear" w:color="auto" w:fill="auto"/>
            <w:vAlign w:val="center"/>
          </w:tcPr>
          <w:p w14:paraId="3298322D" w14:textId="79EB48F4" w:rsidR="001D5233" w:rsidRPr="009F4EE7" w:rsidRDefault="001D5233" w:rsidP="001D5233">
            <w:pPr>
              <w:shd w:val="clear" w:color="auto" w:fill="FFFFFF"/>
              <w:spacing w:line="36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8.</w:t>
            </w:r>
          </w:p>
        </w:tc>
        <w:tc>
          <w:tcPr>
            <w:tcW w:w="5937" w:type="dxa"/>
            <w:shd w:val="clear" w:color="auto" w:fill="auto"/>
            <w:vAlign w:val="center"/>
          </w:tcPr>
          <w:p w14:paraId="13C9BB39" w14:textId="4B792371" w:rsidR="001D5233" w:rsidRPr="00613CCC" w:rsidRDefault="001D5233" w:rsidP="001D5233">
            <w:pPr>
              <w:shd w:val="clear" w:color="auto" w:fill="FFFFFF"/>
              <w:jc w:val="center"/>
              <w:rPr>
                <w:rFonts w:asciiTheme="minorHAnsi" w:hAnsiTheme="minorHAnsi" w:cstheme="minorHAnsi"/>
                <w:bCs/>
              </w:rPr>
            </w:pPr>
            <w:r w:rsidRPr="00613CCC">
              <w:rPr>
                <w:rFonts w:asciiTheme="minorHAnsi" w:hAnsiTheme="minorHAnsi" w:cstheme="minorHAnsi"/>
                <w:bCs/>
              </w:rPr>
              <w:t>ΔΠΘ/ΤΗΜΜΥ/</w:t>
            </w:r>
            <w:r w:rsidR="00E062F3" w:rsidRPr="00E062F3">
              <w:rPr>
                <w:rFonts w:asciiTheme="minorHAnsi" w:hAnsiTheme="minorHAnsi" w:cstheme="minorHAnsi"/>
                <w:bCs/>
              </w:rPr>
              <w:t>24564/1128</w:t>
            </w:r>
            <w:r w:rsidR="00E062F3">
              <w:rPr>
                <w:rFonts w:asciiTheme="minorHAnsi" w:hAnsiTheme="minorHAnsi" w:cstheme="minorHAnsi"/>
                <w:bCs/>
              </w:rPr>
              <w:t>/14.11.2025</w:t>
            </w:r>
          </w:p>
        </w:tc>
        <w:tc>
          <w:tcPr>
            <w:tcW w:w="1904" w:type="dxa"/>
            <w:vAlign w:val="center"/>
          </w:tcPr>
          <w:p w14:paraId="3D202923" w14:textId="37AB68BE" w:rsidR="001D5233" w:rsidRDefault="001D5233" w:rsidP="001D5233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ΔΕΝ ΠΡΟΣΗΛΘΕ</w:t>
            </w:r>
          </w:p>
        </w:tc>
      </w:tr>
      <w:tr w:rsidR="001D5233" w:rsidRPr="009F4EE7" w14:paraId="5569EC82" w14:textId="77777777" w:rsidTr="00EB68E9">
        <w:tc>
          <w:tcPr>
            <w:tcW w:w="772" w:type="dxa"/>
            <w:shd w:val="clear" w:color="auto" w:fill="auto"/>
            <w:vAlign w:val="center"/>
          </w:tcPr>
          <w:p w14:paraId="74B9F04F" w14:textId="7E40FEE7" w:rsidR="001D5233" w:rsidRPr="009F4EE7" w:rsidRDefault="001D5233" w:rsidP="001D5233">
            <w:pPr>
              <w:shd w:val="clear" w:color="auto" w:fill="FFFFFF"/>
              <w:spacing w:line="36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9.</w:t>
            </w:r>
          </w:p>
        </w:tc>
        <w:tc>
          <w:tcPr>
            <w:tcW w:w="5937" w:type="dxa"/>
            <w:shd w:val="clear" w:color="auto" w:fill="auto"/>
            <w:vAlign w:val="center"/>
          </w:tcPr>
          <w:p w14:paraId="1C44ED47" w14:textId="24FD446F" w:rsidR="001D5233" w:rsidRPr="00613CCC" w:rsidRDefault="001D5233" w:rsidP="001D5233">
            <w:pPr>
              <w:shd w:val="clear" w:color="auto" w:fill="FFFFFF"/>
              <w:jc w:val="center"/>
              <w:rPr>
                <w:rFonts w:asciiTheme="minorHAnsi" w:hAnsiTheme="minorHAnsi" w:cstheme="minorHAnsi"/>
                <w:bCs/>
              </w:rPr>
            </w:pPr>
            <w:r w:rsidRPr="00613CCC">
              <w:rPr>
                <w:rFonts w:asciiTheme="minorHAnsi" w:hAnsiTheme="minorHAnsi" w:cstheme="minorHAnsi"/>
                <w:bCs/>
              </w:rPr>
              <w:t>ΔΠΘ/ΤΗΜΜΥ/</w:t>
            </w:r>
            <w:r w:rsidR="00E062F3">
              <w:rPr>
                <w:rFonts w:asciiTheme="minorHAnsi" w:hAnsiTheme="minorHAnsi" w:cstheme="minorHAnsi"/>
                <w:bCs/>
              </w:rPr>
              <w:t>21630/1002/09.11.2025</w:t>
            </w:r>
          </w:p>
        </w:tc>
        <w:tc>
          <w:tcPr>
            <w:tcW w:w="1904" w:type="dxa"/>
            <w:vAlign w:val="center"/>
          </w:tcPr>
          <w:p w14:paraId="1B4F89E6" w14:textId="07872423" w:rsidR="001D5233" w:rsidRDefault="001D5233" w:rsidP="001D5233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ΔΕΝ ΠΡΟΣΗΛΘΕ</w:t>
            </w:r>
          </w:p>
        </w:tc>
      </w:tr>
    </w:tbl>
    <w:p w14:paraId="7649DDBE" w14:textId="77777777" w:rsidR="00C34E6F" w:rsidRPr="009F4EE7" w:rsidRDefault="00375E96">
      <w:pPr>
        <w:rPr>
          <w:rFonts w:asciiTheme="minorHAnsi" w:hAnsiTheme="minorHAnsi" w:cstheme="minorHAnsi"/>
        </w:rPr>
      </w:pPr>
    </w:p>
    <w:p w14:paraId="68C3252A" w14:textId="77777777" w:rsidR="009F4EE7" w:rsidRPr="009F4EE7" w:rsidRDefault="009F4EE7">
      <w:pPr>
        <w:rPr>
          <w:rFonts w:asciiTheme="minorHAnsi" w:hAnsiTheme="minorHAnsi" w:cstheme="minorHAnsi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7366"/>
      </w:tblGrid>
      <w:tr w:rsidR="00764AED" w:rsidRPr="009F4EE7" w14:paraId="172A0B21" w14:textId="77777777" w:rsidTr="005A7E85">
        <w:trPr>
          <w:trHeight w:val="714"/>
        </w:trPr>
        <w:tc>
          <w:tcPr>
            <w:tcW w:w="8613" w:type="dxa"/>
            <w:gridSpan w:val="2"/>
            <w:shd w:val="clear" w:color="auto" w:fill="auto"/>
            <w:vAlign w:val="center"/>
          </w:tcPr>
          <w:p w14:paraId="229E686C" w14:textId="77777777" w:rsidR="00587FED" w:rsidRDefault="00764AED" w:rsidP="00EB68E9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bCs/>
                <w:color w:val="2F5496" w:themeColor="accent1" w:themeShade="BF"/>
              </w:rPr>
            </w:pPr>
            <w:r w:rsidRPr="00E20439">
              <w:rPr>
                <w:rFonts w:asciiTheme="minorHAnsi" w:hAnsiTheme="minorHAnsi" w:cstheme="minorHAnsi"/>
                <w:b/>
                <w:bCs/>
                <w:i/>
                <w:color w:val="2F5496" w:themeColor="accent1" w:themeShade="BF"/>
              </w:rPr>
              <w:t>Πίνακας Επιτυχόντων</w:t>
            </w:r>
            <w:r w:rsidRPr="00EB68E9">
              <w:rPr>
                <w:rFonts w:asciiTheme="minorHAnsi" w:hAnsiTheme="minorHAnsi" w:cstheme="minorHAnsi"/>
                <w:b/>
                <w:bCs/>
                <w:color w:val="2F5496" w:themeColor="accent1" w:themeShade="BF"/>
              </w:rPr>
              <w:t xml:space="preserve"> </w:t>
            </w:r>
          </w:p>
          <w:p w14:paraId="2175B066" w14:textId="6CF23314" w:rsidR="00E620EF" w:rsidRPr="009F4EE7" w:rsidRDefault="00764AED" w:rsidP="00EB68E9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F4EE7">
              <w:rPr>
                <w:rFonts w:asciiTheme="minorHAnsi" w:hAnsiTheme="minorHAnsi" w:cstheme="minorHAnsi"/>
                <w:b/>
                <w:bCs/>
              </w:rPr>
              <w:t xml:space="preserve">Κατατακτηρίων Εξετάσεων Τ.Η.Μ.Μ.Υ. Π.Σ. Δ.Π.Θ. </w:t>
            </w:r>
          </w:p>
          <w:p w14:paraId="3AFD015C" w14:textId="500FB258" w:rsidR="00764AED" w:rsidRPr="00EB68E9" w:rsidRDefault="00587FED" w:rsidP="00EB68E9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F4EE7">
              <w:rPr>
                <w:rFonts w:asciiTheme="minorHAnsi" w:hAnsiTheme="minorHAnsi" w:cstheme="minorHAnsi"/>
                <w:b/>
                <w:bCs/>
              </w:rPr>
              <w:t>ακαδ</w:t>
            </w:r>
            <w:r>
              <w:rPr>
                <w:rFonts w:asciiTheme="minorHAnsi" w:hAnsiTheme="minorHAnsi" w:cstheme="minorHAnsi"/>
                <w:b/>
                <w:bCs/>
              </w:rPr>
              <w:t>ημαϊκού</w:t>
            </w:r>
            <w:r w:rsidRPr="009F4EE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764AED" w:rsidRPr="009F4EE7">
              <w:rPr>
                <w:rFonts w:asciiTheme="minorHAnsi" w:hAnsiTheme="minorHAnsi" w:cstheme="minorHAnsi"/>
                <w:b/>
                <w:bCs/>
              </w:rPr>
              <w:t>202</w:t>
            </w:r>
            <w:r w:rsidR="001D5233">
              <w:rPr>
                <w:rFonts w:asciiTheme="minorHAnsi" w:hAnsiTheme="minorHAnsi" w:cstheme="minorHAnsi"/>
                <w:b/>
                <w:bCs/>
              </w:rPr>
              <w:t>5</w:t>
            </w:r>
            <w:r w:rsidR="00764AED" w:rsidRPr="009F4EE7">
              <w:rPr>
                <w:rFonts w:asciiTheme="minorHAnsi" w:hAnsiTheme="minorHAnsi" w:cstheme="minorHAnsi"/>
                <w:b/>
                <w:bCs/>
              </w:rPr>
              <w:t>-202</w:t>
            </w:r>
            <w:r w:rsidR="001D5233"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</w:tr>
      <w:tr w:rsidR="00764AED" w:rsidRPr="009F4EE7" w14:paraId="53A6024F" w14:textId="77777777" w:rsidTr="001658F0">
        <w:trPr>
          <w:trHeight w:val="714"/>
        </w:trPr>
        <w:tc>
          <w:tcPr>
            <w:tcW w:w="1247" w:type="dxa"/>
            <w:shd w:val="clear" w:color="auto" w:fill="auto"/>
            <w:vAlign w:val="center"/>
          </w:tcPr>
          <w:p w14:paraId="42F9A942" w14:textId="77777777" w:rsidR="00764AED" w:rsidRPr="009F4EE7" w:rsidRDefault="00764AED" w:rsidP="00EB68E9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F4EE7">
              <w:rPr>
                <w:rFonts w:asciiTheme="minorHAnsi" w:hAnsiTheme="minorHAnsi" w:cstheme="minorHAnsi"/>
                <w:b/>
                <w:bCs/>
              </w:rPr>
              <w:t>ΣΕΙΡΑ ΕΠΙΤΥΧΙΑΣ</w:t>
            </w:r>
          </w:p>
        </w:tc>
        <w:tc>
          <w:tcPr>
            <w:tcW w:w="7366" w:type="dxa"/>
            <w:shd w:val="clear" w:color="auto" w:fill="auto"/>
            <w:vAlign w:val="center"/>
          </w:tcPr>
          <w:p w14:paraId="7EDF329F" w14:textId="77777777" w:rsidR="00764AED" w:rsidRPr="00984DD1" w:rsidRDefault="00764AED" w:rsidP="00764AED">
            <w:pPr>
              <w:shd w:val="clear" w:color="auto" w:fill="FFFFFF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84DD1">
              <w:rPr>
                <w:rFonts w:asciiTheme="minorHAnsi" w:hAnsiTheme="minorHAnsi" w:cstheme="minorHAnsi"/>
                <w:b/>
                <w:bCs/>
              </w:rPr>
              <w:t>ΑΡΙΘΜΟΣ ΠΡΩΤΟΚΟΛΛΟΥ ΑΙΤΗΣΗΣ ΥΠΟΨΗΦΙΟΥ</w:t>
            </w:r>
          </w:p>
        </w:tc>
      </w:tr>
      <w:tr w:rsidR="00764AED" w:rsidRPr="009F4EE7" w14:paraId="3AF9BF13" w14:textId="77777777" w:rsidTr="00636826">
        <w:tc>
          <w:tcPr>
            <w:tcW w:w="1247" w:type="dxa"/>
            <w:shd w:val="clear" w:color="auto" w:fill="auto"/>
            <w:vAlign w:val="center"/>
          </w:tcPr>
          <w:p w14:paraId="22B376FA" w14:textId="77777777" w:rsidR="00764AED" w:rsidRPr="009F4EE7" w:rsidRDefault="00764AED" w:rsidP="00764AED">
            <w:pPr>
              <w:shd w:val="clear" w:color="auto" w:fill="FFFFFF"/>
              <w:spacing w:line="36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9F4EE7">
              <w:rPr>
                <w:rFonts w:asciiTheme="minorHAnsi" w:hAnsiTheme="minorHAnsi" w:cstheme="minorHAnsi"/>
                <w:bCs/>
              </w:rPr>
              <w:t>1.</w:t>
            </w:r>
          </w:p>
        </w:tc>
        <w:tc>
          <w:tcPr>
            <w:tcW w:w="7366" w:type="dxa"/>
            <w:shd w:val="clear" w:color="auto" w:fill="auto"/>
            <w:vAlign w:val="center"/>
          </w:tcPr>
          <w:p w14:paraId="59E82C56" w14:textId="574FB5E0" w:rsidR="00764AED" w:rsidRPr="00984DD1" w:rsidRDefault="00E062F3" w:rsidP="00A041D8">
            <w:pPr>
              <w:shd w:val="clear" w:color="auto" w:fill="FFFFFF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3CCC">
              <w:rPr>
                <w:rFonts w:asciiTheme="minorHAnsi" w:hAnsiTheme="minorHAnsi" w:cstheme="minorHAnsi"/>
                <w:bCs/>
              </w:rPr>
              <w:t>ΔΠΘ/ΤΗΜΜΥ/</w:t>
            </w:r>
            <w:r w:rsidRPr="00CD7737">
              <w:rPr>
                <w:rFonts w:asciiTheme="minorHAnsi" w:hAnsiTheme="minorHAnsi" w:cstheme="minorHAnsi"/>
                <w:bCs/>
              </w:rPr>
              <w:t>19397/928</w:t>
            </w:r>
            <w:r>
              <w:rPr>
                <w:rFonts w:asciiTheme="minorHAnsi" w:hAnsiTheme="minorHAnsi" w:cstheme="minorHAnsi"/>
                <w:bCs/>
              </w:rPr>
              <w:t>/04.11.2025</w:t>
            </w:r>
          </w:p>
        </w:tc>
      </w:tr>
      <w:tr w:rsidR="00E062F3" w:rsidRPr="009F4EE7" w14:paraId="57E14C88" w14:textId="77777777" w:rsidTr="00636826">
        <w:tc>
          <w:tcPr>
            <w:tcW w:w="1247" w:type="dxa"/>
            <w:shd w:val="clear" w:color="auto" w:fill="auto"/>
            <w:vAlign w:val="center"/>
          </w:tcPr>
          <w:p w14:paraId="670C460D" w14:textId="10F2EB20" w:rsidR="00E062F3" w:rsidRPr="009F4EE7" w:rsidRDefault="00E062F3" w:rsidP="00E062F3">
            <w:pPr>
              <w:shd w:val="clear" w:color="auto" w:fill="FFFFFF"/>
              <w:spacing w:line="36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2.</w:t>
            </w:r>
          </w:p>
        </w:tc>
        <w:tc>
          <w:tcPr>
            <w:tcW w:w="7366" w:type="dxa"/>
            <w:shd w:val="clear" w:color="auto" w:fill="auto"/>
            <w:vAlign w:val="center"/>
          </w:tcPr>
          <w:p w14:paraId="5CE853BC" w14:textId="00CEFA42" w:rsidR="00E062F3" w:rsidRPr="00613CCC" w:rsidRDefault="00E062F3" w:rsidP="00A041D8">
            <w:pPr>
              <w:shd w:val="clear" w:color="auto" w:fill="FFFFFF"/>
              <w:spacing w:line="36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13CCC">
              <w:rPr>
                <w:rFonts w:asciiTheme="minorHAnsi" w:hAnsiTheme="minorHAnsi" w:cstheme="minorHAnsi"/>
                <w:bCs/>
              </w:rPr>
              <w:t>ΔΠΘ/ΤΗΜΜΥ/</w:t>
            </w:r>
            <w:r w:rsidRPr="00CD7737">
              <w:rPr>
                <w:rFonts w:asciiTheme="minorHAnsi" w:hAnsiTheme="minorHAnsi" w:cstheme="minorHAnsi"/>
                <w:bCs/>
              </w:rPr>
              <w:t>18723/912</w:t>
            </w:r>
            <w:r>
              <w:rPr>
                <w:rFonts w:asciiTheme="minorHAnsi" w:hAnsiTheme="minorHAnsi" w:cstheme="minorHAnsi"/>
                <w:bCs/>
              </w:rPr>
              <w:t>/02.11.2025</w:t>
            </w:r>
          </w:p>
        </w:tc>
      </w:tr>
      <w:tr w:rsidR="00E062F3" w:rsidRPr="009F4EE7" w14:paraId="2624D414" w14:textId="77777777" w:rsidTr="00636826">
        <w:tc>
          <w:tcPr>
            <w:tcW w:w="1247" w:type="dxa"/>
            <w:shd w:val="clear" w:color="auto" w:fill="auto"/>
            <w:vAlign w:val="center"/>
          </w:tcPr>
          <w:p w14:paraId="3696BA3E" w14:textId="0514D665" w:rsidR="00E062F3" w:rsidRPr="009F4EE7" w:rsidRDefault="00E062F3" w:rsidP="00E062F3">
            <w:pPr>
              <w:shd w:val="clear" w:color="auto" w:fill="FFFFFF"/>
              <w:spacing w:line="36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3.</w:t>
            </w:r>
          </w:p>
        </w:tc>
        <w:tc>
          <w:tcPr>
            <w:tcW w:w="7366" w:type="dxa"/>
            <w:shd w:val="clear" w:color="auto" w:fill="auto"/>
            <w:vAlign w:val="center"/>
          </w:tcPr>
          <w:p w14:paraId="4F73BCF5" w14:textId="44AEAEDB" w:rsidR="00E062F3" w:rsidRPr="00613CCC" w:rsidRDefault="00E062F3" w:rsidP="00A041D8">
            <w:pPr>
              <w:shd w:val="clear" w:color="auto" w:fill="FFFFFF"/>
              <w:spacing w:line="36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13CCC">
              <w:rPr>
                <w:rFonts w:asciiTheme="minorHAnsi" w:hAnsiTheme="minorHAnsi" w:cstheme="minorHAnsi"/>
                <w:bCs/>
              </w:rPr>
              <w:t>ΔΠΘ/ΤΗΜΜΥ/</w:t>
            </w:r>
            <w:r w:rsidRPr="00CD7737">
              <w:rPr>
                <w:rFonts w:asciiTheme="minorHAnsi" w:hAnsiTheme="minorHAnsi" w:cstheme="minorHAnsi"/>
                <w:bCs/>
              </w:rPr>
              <w:t>24568/1130</w:t>
            </w:r>
            <w:r>
              <w:rPr>
                <w:rFonts w:asciiTheme="minorHAnsi" w:hAnsiTheme="minorHAnsi" w:cstheme="minorHAnsi"/>
                <w:bCs/>
              </w:rPr>
              <w:t>/18.11.2025</w:t>
            </w:r>
          </w:p>
        </w:tc>
      </w:tr>
      <w:tr w:rsidR="00E062F3" w:rsidRPr="009F4EE7" w14:paraId="1BBE74EC" w14:textId="77777777" w:rsidTr="00636826">
        <w:tc>
          <w:tcPr>
            <w:tcW w:w="1247" w:type="dxa"/>
            <w:shd w:val="clear" w:color="auto" w:fill="auto"/>
            <w:vAlign w:val="center"/>
          </w:tcPr>
          <w:p w14:paraId="0595A419" w14:textId="219E2CA7" w:rsidR="00E062F3" w:rsidRPr="009F4EE7" w:rsidRDefault="00E062F3" w:rsidP="00E062F3">
            <w:pPr>
              <w:shd w:val="clear" w:color="auto" w:fill="FFFFFF"/>
              <w:spacing w:line="36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4.</w:t>
            </w:r>
          </w:p>
        </w:tc>
        <w:tc>
          <w:tcPr>
            <w:tcW w:w="7366" w:type="dxa"/>
            <w:shd w:val="clear" w:color="auto" w:fill="auto"/>
            <w:vAlign w:val="center"/>
          </w:tcPr>
          <w:p w14:paraId="58C514DE" w14:textId="2602E819" w:rsidR="00E062F3" w:rsidRPr="00613CCC" w:rsidRDefault="00E062F3" w:rsidP="00A041D8">
            <w:pPr>
              <w:shd w:val="clear" w:color="auto" w:fill="FFFFFF"/>
              <w:spacing w:line="36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13CCC">
              <w:rPr>
                <w:rFonts w:asciiTheme="minorHAnsi" w:hAnsiTheme="minorHAnsi" w:cstheme="minorHAnsi"/>
                <w:bCs/>
              </w:rPr>
              <w:t>ΔΠΘ/ΤΗΜΜΥ/</w:t>
            </w:r>
            <w:r w:rsidRPr="00CD7737">
              <w:rPr>
                <w:rFonts w:asciiTheme="minorHAnsi" w:hAnsiTheme="minorHAnsi" w:cstheme="minorHAnsi"/>
                <w:bCs/>
              </w:rPr>
              <w:t>21265/986</w:t>
            </w:r>
            <w:r>
              <w:rPr>
                <w:rFonts w:asciiTheme="minorHAnsi" w:hAnsiTheme="minorHAnsi" w:cstheme="minorHAnsi"/>
                <w:bCs/>
              </w:rPr>
              <w:t>/10.11.2025</w:t>
            </w:r>
          </w:p>
        </w:tc>
      </w:tr>
    </w:tbl>
    <w:p w14:paraId="6BE1B25E" w14:textId="77777777" w:rsidR="009F4EE7" w:rsidRPr="009F4EE7" w:rsidRDefault="009F4EE7">
      <w:pPr>
        <w:rPr>
          <w:rFonts w:asciiTheme="minorHAnsi" w:hAnsiTheme="minorHAnsi" w:cstheme="minorHAnsi"/>
        </w:rPr>
      </w:pPr>
    </w:p>
    <w:p w14:paraId="4C84A2AE" w14:textId="40D58B8A" w:rsidR="00764AED" w:rsidRDefault="00764AED" w:rsidP="00EB68E9">
      <w:pPr>
        <w:jc w:val="both"/>
        <w:rPr>
          <w:rFonts w:asciiTheme="minorHAnsi" w:hAnsiTheme="minorHAnsi" w:cstheme="minorHAnsi"/>
        </w:rPr>
      </w:pPr>
      <w:r w:rsidRPr="009F4EE7">
        <w:rPr>
          <w:rFonts w:asciiTheme="minorHAnsi" w:hAnsiTheme="minorHAnsi" w:cstheme="minorHAnsi"/>
        </w:rPr>
        <w:t>Στους επιτυχόντες των Κατατακτηρίων Εξετάσεων ακαδημαϊκού έτους 202</w:t>
      </w:r>
      <w:r w:rsidR="001D5233">
        <w:rPr>
          <w:rFonts w:asciiTheme="minorHAnsi" w:hAnsiTheme="minorHAnsi" w:cstheme="minorHAnsi"/>
        </w:rPr>
        <w:t>5</w:t>
      </w:r>
      <w:r w:rsidRPr="009F4EE7">
        <w:rPr>
          <w:rFonts w:asciiTheme="minorHAnsi" w:hAnsiTheme="minorHAnsi" w:cstheme="minorHAnsi"/>
        </w:rPr>
        <w:t>-202</w:t>
      </w:r>
      <w:r w:rsidR="001D5233">
        <w:rPr>
          <w:rFonts w:asciiTheme="minorHAnsi" w:hAnsiTheme="minorHAnsi" w:cstheme="minorHAnsi"/>
        </w:rPr>
        <w:t>6</w:t>
      </w:r>
      <w:r w:rsidRPr="009F4EE7">
        <w:rPr>
          <w:rFonts w:asciiTheme="minorHAnsi" w:hAnsiTheme="minorHAnsi" w:cstheme="minorHAnsi"/>
        </w:rPr>
        <w:t xml:space="preserve"> ανακοινώνονται τα εξής:</w:t>
      </w:r>
    </w:p>
    <w:p w14:paraId="1761C1A8" w14:textId="77777777" w:rsidR="00764AED" w:rsidRPr="009F4EE7" w:rsidRDefault="00764AED" w:rsidP="00764AED">
      <w:pPr>
        <w:rPr>
          <w:rFonts w:asciiTheme="minorHAnsi" w:hAnsiTheme="minorHAnsi" w:cstheme="minorHAnsi"/>
        </w:rPr>
      </w:pPr>
    </w:p>
    <w:p w14:paraId="1C4F18B5" w14:textId="549E008B" w:rsidR="00764AED" w:rsidRPr="009F4EE7" w:rsidRDefault="00764AED" w:rsidP="00764AED">
      <w:pPr>
        <w:rPr>
          <w:rFonts w:asciiTheme="minorHAnsi" w:hAnsiTheme="minorHAnsi" w:cstheme="minorHAnsi"/>
          <w:b/>
        </w:rPr>
      </w:pPr>
      <w:r w:rsidRPr="009F4EE7">
        <w:rPr>
          <w:rFonts w:asciiTheme="minorHAnsi" w:hAnsiTheme="minorHAnsi" w:cstheme="minorHAnsi"/>
          <w:b/>
        </w:rPr>
        <w:t>Ημερομηνί</w:t>
      </w:r>
      <w:r w:rsidR="0003148A">
        <w:rPr>
          <w:rFonts w:asciiTheme="minorHAnsi" w:hAnsiTheme="minorHAnsi" w:cstheme="minorHAnsi"/>
          <w:b/>
        </w:rPr>
        <w:t>ες</w:t>
      </w:r>
      <w:r w:rsidRPr="009F4EE7">
        <w:rPr>
          <w:rFonts w:asciiTheme="minorHAnsi" w:hAnsiTheme="minorHAnsi" w:cstheme="minorHAnsi"/>
          <w:b/>
        </w:rPr>
        <w:t xml:space="preserve"> εγγραφών:</w:t>
      </w:r>
    </w:p>
    <w:p w14:paraId="2173A6F5" w14:textId="5D7FD37F" w:rsidR="00764AED" w:rsidRPr="0007185F" w:rsidRDefault="0003148A" w:rsidP="00764AED">
      <w:pPr>
        <w:rPr>
          <w:rFonts w:asciiTheme="minorHAnsi" w:hAnsiTheme="minorHAnsi" w:cstheme="minorHAnsi"/>
        </w:rPr>
      </w:pPr>
      <w:r w:rsidRPr="00375E96">
        <w:rPr>
          <w:rFonts w:asciiTheme="minorHAnsi" w:hAnsiTheme="minorHAnsi" w:cstheme="minorHAnsi"/>
        </w:rPr>
        <w:t>Έ</w:t>
      </w:r>
      <w:r w:rsidR="00764AED" w:rsidRPr="00375E96">
        <w:rPr>
          <w:rFonts w:asciiTheme="minorHAnsi" w:hAnsiTheme="minorHAnsi" w:cstheme="minorHAnsi"/>
        </w:rPr>
        <w:t xml:space="preserve">ως και </w:t>
      </w:r>
      <w:r w:rsidR="00375E96" w:rsidRPr="00375E96">
        <w:rPr>
          <w:rFonts w:asciiTheme="minorHAnsi" w:hAnsiTheme="minorHAnsi" w:cstheme="minorHAnsi"/>
        </w:rPr>
        <w:t>Πέμπτη</w:t>
      </w:r>
      <w:r w:rsidR="00764AED" w:rsidRPr="00375E96">
        <w:rPr>
          <w:rFonts w:asciiTheme="minorHAnsi" w:hAnsiTheme="minorHAnsi" w:cstheme="minorHAnsi"/>
        </w:rPr>
        <w:t xml:space="preserve"> </w:t>
      </w:r>
      <w:r w:rsidR="001D5233" w:rsidRPr="00375E96">
        <w:rPr>
          <w:rFonts w:asciiTheme="minorHAnsi" w:hAnsiTheme="minorHAnsi" w:cstheme="minorHAnsi"/>
        </w:rPr>
        <w:t>0</w:t>
      </w:r>
      <w:r w:rsidR="00375E96" w:rsidRPr="00375E96">
        <w:rPr>
          <w:rFonts w:asciiTheme="minorHAnsi" w:hAnsiTheme="minorHAnsi" w:cstheme="minorHAnsi"/>
        </w:rPr>
        <w:t>8</w:t>
      </w:r>
      <w:r w:rsidR="0007185F" w:rsidRPr="00375E96">
        <w:rPr>
          <w:rFonts w:asciiTheme="minorHAnsi" w:hAnsiTheme="minorHAnsi" w:cstheme="minorHAnsi"/>
        </w:rPr>
        <w:t>.</w:t>
      </w:r>
      <w:r w:rsidR="001D5233" w:rsidRPr="00375E96">
        <w:rPr>
          <w:rFonts w:asciiTheme="minorHAnsi" w:hAnsiTheme="minorHAnsi" w:cstheme="minorHAnsi"/>
        </w:rPr>
        <w:t>0</w:t>
      </w:r>
      <w:r w:rsidR="0007185F" w:rsidRPr="00375E96">
        <w:rPr>
          <w:rFonts w:asciiTheme="minorHAnsi" w:hAnsiTheme="minorHAnsi" w:cstheme="minorHAnsi"/>
        </w:rPr>
        <w:t>1.202</w:t>
      </w:r>
      <w:r w:rsidRPr="00375E96">
        <w:rPr>
          <w:rFonts w:asciiTheme="minorHAnsi" w:hAnsiTheme="minorHAnsi" w:cstheme="minorHAnsi"/>
        </w:rPr>
        <w:t>5</w:t>
      </w:r>
    </w:p>
    <w:p w14:paraId="6CD8B841" w14:textId="77777777" w:rsidR="00764AED" w:rsidRPr="009F4EE7" w:rsidRDefault="00764AED" w:rsidP="00764AED">
      <w:pPr>
        <w:rPr>
          <w:rFonts w:asciiTheme="minorHAnsi" w:hAnsiTheme="minorHAnsi" w:cstheme="minorHAnsi"/>
        </w:rPr>
      </w:pPr>
    </w:p>
    <w:p w14:paraId="512178BE" w14:textId="77777777" w:rsidR="00764AED" w:rsidRPr="009F4EE7" w:rsidRDefault="00764AED" w:rsidP="00764AED">
      <w:pPr>
        <w:rPr>
          <w:rFonts w:asciiTheme="minorHAnsi" w:hAnsiTheme="minorHAnsi" w:cstheme="minorHAnsi"/>
          <w:b/>
        </w:rPr>
      </w:pPr>
      <w:r w:rsidRPr="009F4EE7">
        <w:rPr>
          <w:rFonts w:asciiTheme="minorHAnsi" w:hAnsiTheme="minorHAnsi" w:cstheme="minorHAnsi"/>
          <w:b/>
        </w:rPr>
        <w:t>Δικαιολογητικά εγγραφής:</w:t>
      </w:r>
    </w:p>
    <w:p w14:paraId="0C21F6DB" w14:textId="77777777" w:rsidR="00764AED" w:rsidRPr="009F4EE7" w:rsidRDefault="00764AED" w:rsidP="009F4EE7">
      <w:pPr>
        <w:jc w:val="both"/>
        <w:rPr>
          <w:rFonts w:asciiTheme="minorHAnsi" w:hAnsiTheme="minorHAnsi" w:cstheme="minorHAnsi"/>
        </w:rPr>
      </w:pPr>
      <w:r w:rsidRPr="009F4EE7">
        <w:rPr>
          <w:rFonts w:asciiTheme="minorHAnsi" w:hAnsiTheme="minorHAnsi" w:cstheme="minorHAnsi"/>
        </w:rPr>
        <w:t>Καλούνται οι κατατασσόμενοι όπως εντός της προθεσμίας καταθέσουν ηλεκτρονικά, στ</w:t>
      </w:r>
      <w:r w:rsidR="009F4EE7">
        <w:rPr>
          <w:rFonts w:asciiTheme="minorHAnsi" w:hAnsiTheme="minorHAnsi" w:cstheme="minorHAnsi"/>
        </w:rPr>
        <w:t>ην ηλεκτρονική διεύθυνση:</w:t>
      </w:r>
      <w:r w:rsidRPr="009F4EE7">
        <w:rPr>
          <w:rFonts w:asciiTheme="minorHAnsi" w:hAnsiTheme="minorHAnsi" w:cstheme="minorHAnsi"/>
        </w:rPr>
        <w:t xml:space="preserve"> </w:t>
      </w:r>
      <w:proofErr w:type="spellStart"/>
      <w:r w:rsidRPr="00400643">
        <w:rPr>
          <w:rFonts w:asciiTheme="minorHAnsi" w:hAnsiTheme="minorHAnsi" w:cstheme="minorHAnsi"/>
          <w:b/>
        </w:rPr>
        <w:t>protocol</w:t>
      </w:r>
      <w:proofErr w:type="spellEnd"/>
      <w:r w:rsidRPr="00400643">
        <w:rPr>
          <w:rFonts w:asciiTheme="minorHAnsi" w:hAnsiTheme="minorHAnsi" w:cstheme="minorHAnsi"/>
          <w:b/>
        </w:rPr>
        <w:t>@</w:t>
      </w:r>
      <w:proofErr w:type="spellStart"/>
      <w:r w:rsidR="009A6108" w:rsidRPr="00400643">
        <w:rPr>
          <w:rFonts w:asciiTheme="minorHAnsi" w:hAnsiTheme="minorHAnsi" w:cstheme="minorHAnsi"/>
          <w:b/>
          <w:lang w:val="en-US"/>
        </w:rPr>
        <w:t>ee</w:t>
      </w:r>
      <w:proofErr w:type="spellEnd"/>
      <w:r w:rsidRPr="00400643">
        <w:rPr>
          <w:rFonts w:asciiTheme="minorHAnsi" w:hAnsiTheme="minorHAnsi" w:cstheme="minorHAnsi"/>
          <w:b/>
        </w:rPr>
        <w:t>.duth.gr</w:t>
      </w:r>
      <w:r w:rsidRPr="009F4EE7">
        <w:rPr>
          <w:rFonts w:asciiTheme="minorHAnsi" w:hAnsiTheme="minorHAnsi" w:cstheme="minorHAnsi"/>
        </w:rPr>
        <w:t>, τα εξής δικαιολογητικά:</w:t>
      </w:r>
    </w:p>
    <w:p w14:paraId="0E07DD45" w14:textId="77777777" w:rsidR="00764AED" w:rsidRPr="009F4EE7" w:rsidRDefault="00764AED" w:rsidP="00764AED">
      <w:pPr>
        <w:rPr>
          <w:rFonts w:asciiTheme="minorHAnsi" w:hAnsiTheme="minorHAnsi" w:cstheme="minorHAnsi"/>
        </w:rPr>
      </w:pPr>
    </w:p>
    <w:p w14:paraId="5EC04BE6" w14:textId="77777777" w:rsidR="00764AED" w:rsidRPr="00EB68E9" w:rsidRDefault="00764AED" w:rsidP="00EB68E9">
      <w:pPr>
        <w:pStyle w:val="a3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</w:rPr>
      </w:pPr>
      <w:r w:rsidRPr="009F4EE7">
        <w:rPr>
          <w:rFonts w:asciiTheme="minorHAnsi" w:hAnsiTheme="minorHAnsi" w:cstheme="minorHAnsi"/>
        </w:rPr>
        <w:lastRenderedPageBreak/>
        <w:t>Αίτηση εγγραφής (συνημμένο αρχείο)</w:t>
      </w:r>
      <w:r w:rsidR="009A6108" w:rsidRPr="00EB68E9">
        <w:rPr>
          <w:rFonts w:asciiTheme="minorHAnsi" w:hAnsiTheme="minorHAnsi" w:cstheme="minorHAnsi"/>
          <w:b/>
          <w:vertAlign w:val="superscript"/>
          <w:lang w:val="en-US"/>
        </w:rPr>
        <w:t>1</w:t>
      </w:r>
    </w:p>
    <w:p w14:paraId="122C9A5D" w14:textId="603AFBAC" w:rsidR="00764AED" w:rsidRPr="005D1371" w:rsidRDefault="00764AED" w:rsidP="00EB68E9">
      <w:pPr>
        <w:pStyle w:val="a3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</w:rPr>
      </w:pPr>
      <w:r w:rsidRPr="009F4EE7">
        <w:rPr>
          <w:rFonts w:asciiTheme="minorHAnsi" w:hAnsiTheme="minorHAnsi" w:cstheme="minorHAnsi"/>
        </w:rPr>
        <w:t>Υπεύθυνη δήλωση (</w:t>
      </w:r>
      <w:proofErr w:type="spellStart"/>
      <w:r w:rsidRPr="009F4EE7">
        <w:rPr>
          <w:rFonts w:asciiTheme="minorHAnsi" w:hAnsiTheme="minorHAnsi" w:cstheme="minorHAnsi"/>
        </w:rPr>
        <w:t>αρθ</w:t>
      </w:r>
      <w:proofErr w:type="spellEnd"/>
      <w:r w:rsidRPr="009F4EE7">
        <w:rPr>
          <w:rFonts w:asciiTheme="minorHAnsi" w:hAnsiTheme="minorHAnsi" w:cstheme="minorHAnsi"/>
        </w:rPr>
        <w:t>.</w:t>
      </w:r>
      <w:r w:rsidR="005D1371">
        <w:rPr>
          <w:rFonts w:asciiTheme="minorHAnsi" w:hAnsiTheme="minorHAnsi" w:cstheme="minorHAnsi"/>
        </w:rPr>
        <w:t xml:space="preserve"> </w:t>
      </w:r>
      <w:r w:rsidRPr="009F4EE7">
        <w:rPr>
          <w:rFonts w:asciiTheme="minorHAnsi" w:hAnsiTheme="minorHAnsi" w:cstheme="minorHAnsi"/>
        </w:rPr>
        <w:t xml:space="preserve">8 </w:t>
      </w:r>
      <w:r w:rsidR="005D1371">
        <w:rPr>
          <w:rFonts w:asciiTheme="minorHAnsi" w:hAnsiTheme="minorHAnsi" w:cstheme="minorHAnsi"/>
        </w:rPr>
        <w:t>ν</w:t>
      </w:r>
      <w:r w:rsidRPr="009F4EE7">
        <w:rPr>
          <w:rFonts w:asciiTheme="minorHAnsi" w:hAnsiTheme="minorHAnsi" w:cstheme="minorHAnsi"/>
        </w:rPr>
        <w:t>.1599/1986)</w:t>
      </w:r>
      <w:r w:rsidR="00685C2F" w:rsidRPr="009F4EE7">
        <w:rPr>
          <w:rFonts w:asciiTheme="minorHAnsi" w:hAnsiTheme="minorHAnsi" w:cstheme="minorHAnsi"/>
        </w:rPr>
        <w:t xml:space="preserve"> απευθυνόμενη προς το Τμήμα Ηλεκτρολόγων Μηχανικών και Μηχανικών της Πολυτεχνικής Σχολής του Δημοκρίτειου Πανεπιστημίου Θράκης, </w:t>
      </w:r>
      <w:r w:rsidRPr="009F4EE7">
        <w:rPr>
          <w:rFonts w:asciiTheme="minorHAnsi" w:hAnsiTheme="minorHAnsi" w:cstheme="minorHAnsi"/>
        </w:rPr>
        <w:t>ότι ο επιτυχών</w:t>
      </w:r>
      <w:r w:rsidR="00685C2F" w:rsidRPr="009F4EE7">
        <w:rPr>
          <w:rFonts w:asciiTheme="minorHAnsi" w:hAnsiTheme="minorHAnsi" w:cstheme="minorHAnsi"/>
        </w:rPr>
        <w:t>/η επιτυχούσα</w:t>
      </w:r>
      <w:r w:rsidRPr="009F4EE7">
        <w:rPr>
          <w:rFonts w:asciiTheme="minorHAnsi" w:hAnsiTheme="minorHAnsi" w:cstheme="minorHAnsi"/>
        </w:rPr>
        <w:t xml:space="preserve"> δεν είναι </w:t>
      </w:r>
      <w:r w:rsidRPr="005D1371">
        <w:rPr>
          <w:rFonts w:asciiTheme="minorHAnsi" w:hAnsiTheme="minorHAnsi" w:cstheme="minorHAnsi"/>
        </w:rPr>
        <w:t>εγγεγραμμένος/η σε άλλο Τμήμα ή Σχολή της Τριτοβάθμιας Εκπαίδευσης</w:t>
      </w:r>
      <w:r w:rsidR="009A6108" w:rsidRPr="005D1371">
        <w:rPr>
          <w:rFonts w:asciiTheme="minorHAnsi" w:hAnsiTheme="minorHAnsi" w:cstheme="minorHAnsi"/>
          <w:b/>
          <w:vertAlign w:val="superscript"/>
        </w:rPr>
        <w:t>2</w:t>
      </w:r>
    </w:p>
    <w:p w14:paraId="542A9329" w14:textId="17ADA722" w:rsidR="00764AED" w:rsidRPr="005D1371" w:rsidRDefault="00764AED" w:rsidP="00EB68E9">
      <w:pPr>
        <w:pStyle w:val="a3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</w:rPr>
      </w:pPr>
      <w:r w:rsidRPr="005D1371">
        <w:rPr>
          <w:rFonts w:asciiTheme="minorHAnsi" w:hAnsiTheme="minorHAnsi" w:cstheme="minorHAnsi"/>
        </w:rPr>
        <w:t xml:space="preserve">Αντίγραφο </w:t>
      </w:r>
      <w:r w:rsidR="00685C2F" w:rsidRPr="005D1371">
        <w:rPr>
          <w:rFonts w:asciiTheme="minorHAnsi" w:hAnsiTheme="minorHAnsi" w:cstheme="minorHAnsi"/>
        </w:rPr>
        <w:t>Δελτίου Αστυνομικής Ταυτότητας</w:t>
      </w:r>
      <w:r w:rsidRPr="005D1371">
        <w:rPr>
          <w:rFonts w:asciiTheme="minorHAnsi" w:hAnsiTheme="minorHAnsi" w:cstheme="minorHAnsi"/>
        </w:rPr>
        <w:t xml:space="preserve"> (</w:t>
      </w:r>
      <w:r w:rsidR="009A6108" w:rsidRPr="005D1371">
        <w:rPr>
          <w:rFonts w:asciiTheme="minorHAnsi" w:hAnsiTheme="minorHAnsi" w:cstheme="minorHAnsi"/>
        </w:rPr>
        <w:t>σάρωση/</w:t>
      </w:r>
      <w:r w:rsidRPr="005D1371">
        <w:rPr>
          <w:rFonts w:asciiTheme="minorHAnsi" w:hAnsiTheme="minorHAnsi" w:cstheme="minorHAnsi"/>
        </w:rPr>
        <w:t>σαρωμένη φωτοτυπία</w:t>
      </w:r>
      <w:r w:rsidR="009A6108" w:rsidRPr="005D1371">
        <w:rPr>
          <w:rFonts w:asciiTheme="minorHAnsi" w:hAnsiTheme="minorHAnsi" w:cstheme="minorHAnsi"/>
        </w:rPr>
        <w:t xml:space="preserve"> δύο όψεων</w:t>
      </w:r>
      <w:r w:rsidRPr="005D1371">
        <w:rPr>
          <w:rFonts w:asciiTheme="minorHAnsi" w:hAnsiTheme="minorHAnsi" w:cstheme="minorHAnsi"/>
        </w:rPr>
        <w:t>)</w:t>
      </w:r>
      <w:r w:rsidR="00541563" w:rsidRPr="005D1371">
        <w:rPr>
          <w:rFonts w:asciiTheme="minorHAnsi" w:hAnsiTheme="minorHAnsi" w:cstheme="minorHAnsi"/>
        </w:rPr>
        <w:t xml:space="preserve"> / Αντίγραφο Διαβατηρίου (σάρωση/σαρωμένη φωτοτυπία)</w:t>
      </w:r>
      <w:r w:rsidR="005D1371">
        <w:rPr>
          <w:rFonts w:asciiTheme="minorHAnsi" w:hAnsiTheme="minorHAnsi" w:cstheme="minorHAnsi"/>
        </w:rPr>
        <w:t>.</w:t>
      </w:r>
    </w:p>
    <w:p w14:paraId="5BA795B8" w14:textId="66AD0BE1" w:rsidR="005D1371" w:rsidRPr="005D1371" w:rsidRDefault="005D1371" w:rsidP="00EB68E9">
      <w:pPr>
        <w:pStyle w:val="a3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</w:rPr>
      </w:pPr>
      <w:r w:rsidRPr="005D1371">
        <w:rPr>
          <w:rFonts w:asciiTheme="minorHAnsi" w:hAnsiTheme="minorHAnsi" w:cstheme="minorHAnsi"/>
        </w:rPr>
        <w:t>Πιστοποιητικό γέννησης</w:t>
      </w:r>
      <w:r>
        <w:rPr>
          <w:rFonts w:asciiTheme="minorHAnsi" w:hAnsiTheme="minorHAnsi" w:cstheme="minorHAnsi"/>
        </w:rPr>
        <w:t xml:space="preserve"> (πρόσφατο).</w:t>
      </w:r>
    </w:p>
    <w:p w14:paraId="005C80A3" w14:textId="28AB2D27" w:rsidR="00764AED" w:rsidRPr="00EB68E9" w:rsidRDefault="005D1371" w:rsidP="00EB68E9">
      <w:pPr>
        <w:pStyle w:val="a3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/>
        </w:rPr>
      </w:pPr>
      <w:r w:rsidRPr="005D1371">
        <w:rPr>
          <w:rFonts w:asciiTheme="minorHAnsi" w:hAnsiTheme="minorHAnsi" w:cstheme="minorHAnsi"/>
        </w:rPr>
        <w:t xml:space="preserve">Αποδεικτικό ή βεβαίωση </w:t>
      </w:r>
      <w:r w:rsidR="00764AED" w:rsidRPr="005D1371">
        <w:rPr>
          <w:rFonts w:asciiTheme="minorHAnsi" w:hAnsiTheme="minorHAnsi" w:cstheme="minorHAnsi"/>
        </w:rPr>
        <w:t>Α</w:t>
      </w:r>
      <w:r w:rsidR="00685C2F" w:rsidRPr="005D1371">
        <w:rPr>
          <w:rFonts w:asciiTheme="minorHAnsi" w:hAnsiTheme="minorHAnsi" w:cstheme="minorHAnsi"/>
        </w:rPr>
        <w:t>ριθμ</w:t>
      </w:r>
      <w:r w:rsidRPr="005D1371">
        <w:rPr>
          <w:rFonts w:asciiTheme="minorHAnsi" w:hAnsiTheme="minorHAnsi" w:cstheme="minorHAnsi"/>
        </w:rPr>
        <w:t>ού</w:t>
      </w:r>
      <w:r w:rsidR="00685C2F" w:rsidRPr="009F4EE7">
        <w:rPr>
          <w:rFonts w:asciiTheme="minorHAnsi" w:hAnsiTheme="minorHAnsi" w:cstheme="minorHAnsi"/>
        </w:rPr>
        <w:t xml:space="preserve"> Μητρώου Κοινωνικής Ασφάλισης</w:t>
      </w:r>
      <w:r w:rsidR="00DA1267" w:rsidRPr="009F4EE7">
        <w:rPr>
          <w:rFonts w:asciiTheme="minorHAnsi" w:hAnsiTheme="minorHAnsi" w:cstheme="minorHAnsi"/>
        </w:rPr>
        <w:t xml:space="preserve"> (Α.Μ.Κ.Α.)</w:t>
      </w:r>
      <w:r w:rsidR="009A6108" w:rsidRPr="00EB68E9">
        <w:rPr>
          <w:rFonts w:asciiTheme="minorHAnsi" w:hAnsiTheme="minorHAnsi" w:cstheme="minorHAnsi"/>
          <w:b/>
          <w:vertAlign w:val="superscript"/>
        </w:rPr>
        <w:t>3</w:t>
      </w:r>
    </w:p>
    <w:p w14:paraId="77BFA08A" w14:textId="77777777" w:rsidR="00764AED" w:rsidRPr="009F4EE7" w:rsidRDefault="009A6108" w:rsidP="00EB68E9">
      <w:pPr>
        <w:pStyle w:val="a3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</w:rPr>
      </w:pPr>
      <w:r w:rsidRPr="009F4EE7">
        <w:rPr>
          <w:rFonts w:asciiTheme="minorHAnsi" w:hAnsiTheme="minorHAnsi" w:cstheme="minorHAnsi"/>
        </w:rPr>
        <w:t>Φωτογραφία</w:t>
      </w:r>
      <w:r w:rsidRPr="00EB68E9">
        <w:rPr>
          <w:rFonts w:asciiTheme="minorHAnsi" w:hAnsiTheme="minorHAnsi" w:cstheme="minorHAnsi"/>
          <w:b/>
          <w:vertAlign w:val="superscript"/>
        </w:rPr>
        <w:t>4</w:t>
      </w:r>
      <w:r w:rsidR="00764AED" w:rsidRPr="00EB68E9">
        <w:rPr>
          <w:rFonts w:asciiTheme="minorHAnsi" w:hAnsiTheme="minorHAnsi" w:cstheme="minorHAnsi"/>
          <w:b/>
        </w:rPr>
        <w:t xml:space="preserve"> </w:t>
      </w:r>
      <w:r w:rsidR="00764AED" w:rsidRPr="009F4EE7">
        <w:rPr>
          <w:rFonts w:asciiTheme="minorHAnsi" w:hAnsiTheme="minorHAnsi" w:cstheme="minorHAnsi"/>
        </w:rPr>
        <w:t>(πληροφορίες σχετικά με τη φωτογραφία θα βρείτε στο τέλος της ανακοίνωσης)</w:t>
      </w:r>
    </w:p>
    <w:p w14:paraId="5A4C36ED" w14:textId="77777777" w:rsidR="00EB68E9" w:rsidRDefault="00EB68E9" w:rsidP="004028BE">
      <w:pPr>
        <w:jc w:val="both"/>
        <w:rPr>
          <w:rFonts w:asciiTheme="minorHAnsi" w:hAnsiTheme="minorHAnsi" w:cstheme="minorHAnsi"/>
        </w:rPr>
      </w:pPr>
    </w:p>
    <w:p w14:paraId="3F5C0287" w14:textId="1DC99B01" w:rsidR="004028BE" w:rsidRPr="004028BE" w:rsidRDefault="00764AED" w:rsidP="00EB68E9">
      <w:pPr>
        <w:spacing w:before="120" w:after="120"/>
        <w:jc w:val="both"/>
        <w:rPr>
          <w:rFonts w:asciiTheme="minorHAnsi" w:hAnsiTheme="minorHAnsi" w:cstheme="minorHAnsi"/>
        </w:rPr>
      </w:pPr>
      <w:r w:rsidRPr="004028BE">
        <w:rPr>
          <w:rFonts w:asciiTheme="minorHAnsi" w:hAnsiTheme="minorHAnsi" w:cstheme="minorHAnsi"/>
        </w:rPr>
        <w:t xml:space="preserve">Σημειώνεται ότι </w:t>
      </w:r>
      <w:r w:rsidR="004028BE" w:rsidRPr="004028BE">
        <w:rPr>
          <w:rFonts w:asciiTheme="minorHAnsi" w:hAnsiTheme="minorHAnsi" w:cstheme="minorHAnsi"/>
        </w:rPr>
        <w:t>εφόσον οι κατατασσόμενοι επιθυμούν την αναγνώριση μαθημάτων που έχ</w:t>
      </w:r>
      <w:r w:rsidR="004028BE">
        <w:rPr>
          <w:rFonts w:asciiTheme="minorHAnsi" w:hAnsiTheme="minorHAnsi" w:cstheme="minorHAnsi"/>
        </w:rPr>
        <w:t>ουν</w:t>
      </w:r>
      <w:r w:rsidR="004028BE" w:rsidRPr="004028BE">
        <w:rPr>
          <w:rFonts w:asciiTheme="minorHAnsi" w:hAnsiTheme="minorHAnsi" w:cstheme="minorHAnsi"/>
        </w:rPr>
        <w:t xml:space="preserve"> περάσει σε Τμήμα </w:t>
      </w:r>
      <w:r w:rsidR="004028BE">
        <w:rPr>
          <w:rFonts w:asciiTheme="minorHAnsi" w:hAnsiTheme="minorHAnsi" w:cstheme="minorHAnsi"/>
        </w:rPr>
        <w:t>προηγούμενης φοίτησης,</w:t>
      </w:r>
      <w:r w:rsidR="004028BE" w:rsidRPr="004028BE">
        <w:rPr>
          <w:rFonts w:asciiTheme="minorHAnsi" w:hAnsiTheme="minorHAnsi" w:cstheme="minorHAnsi"/>
        </w:rPr>
        <w:t xml:space="preserve"> υποβάλ</w:t>
      </w:r>
      <w:r w:rsidR="004028BE">
        <w:rPr>
          <w:rFonts w:asciiTheme="minorHAnsi" w:hAnsiTheme="minorHAnsi" w:cstheme="minorHAnsi"/>
        </w:rPr>
        <w:t>ουν</w:t>
      </w:r>
      <w:r w:rsidR="004028BE" w:rsidRPr="004028BE">
        <w:rPr>
          <w:rFonts w:asciiTheme="minorHAnsi" w:hAnsiTheme="minorHAnsi" w:cstheme="minorHAnsi"/>
        </w:rPr>
        <w:t xml:space="preserve"> προς τη Συνέλευση του Τμήματος τα εξής:</w:t>
      </w:r>
    </w:p>
    <w:p w14:paraId="47D9D6E6" w14:textId="595CDB68" w:rsidR="004028BE" w:rsidRPr="004028BE" w:rsidRDefault="004028BE" w:rsidP="00EB68E9">
      <w:pPr>
        <w:pStyle w:val="a3"/>
        <w:numPr>
          <w:ilvl w:val="0"/>
          <w:numId w:val="3"/>
        </w:numPr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4028BE">
        <w:rPr>
          <w:rFonts w:asciiTheme="minorHAnsi" w:hAnsiTheme="minorHAnsi" w:cstheme="minorHAnsi"/>
        </w:rPr>
        <w:t>Αίτηση στην οποία θα πρέπει να αναφέρονται οι τίτλο</w:t>
      </w:r>
      <w:r w:rsidR="00B21693">
        <w:rPr>
          <w:rFonts w:asciiTheme="minorHAnsi" w:hAnsiTheme="minorHAnsi" w:cstheme="minorHAnsi"/>
        </w:rPr>
        <w:t>ι</w:t>
      </w:r>
      <w:r w:rsidRPr="004028BE">
        <w:rPr>
          <w:rFonts w:asciiTheme="minorHAnsi" w:hAnsiTheme="minorHAnsi" w:cstheme="minorHAnsi"/>
        </w:rPr>
        <w:t xml:space="preserve"> των μαθημάτων του Τμήματ</w:t>
      </w:r>
      <w:r w:rsidR="001B0E16">
        <w:rPr>
          <w:rFonts w:asciiTheme="minorHAnsi" w:hAnsiTheme="minorHAnsi" w:cstheme="minorHAnsi"/>
        </w:rPr>
        <w:t>ός μας από τα οποία</w:t>
      </w:r>
      <w:r w:rsidRPr="004028BE">
        <w:rPr>
          <w:rFonts w:asciiTheme="minorHAnsi" w:hAnsiTheme="minorHAnsi" w:cstheme="minorHAnsi"/>
        </w:rPr>
        <w:t xml:space="preserve"> επιθυμούν να τύχουν απαλλαγής και τα οποία θα πρέπει να αντιστοιχούν σε συγκεκριμένα μαθήματα του Τμήματος </w:t>
      </w:r>
      <w:r w:rsidR="00B21693">
        <w:rPr>
          <w:rFonts w:asciiTheme="minorHAnsi" w:hAnsiTheme="minorHAnsi" w:cstheme="minorHAnsi"/>
        </w:rPr>
        <w:t>προηγούμενης φοίτησης</w:t>
      </w:r>
      <w:r w:rsidRPr="004028BE">
        <w:rPr>
          <w:rFonts w:asciiTheme="minorHAnsi" w:hAnsiTheme="minorHAnsi" w:cstheme="minorHAnsi"/>
        </w:rPr>
        <w:t xml:space="preserve"> (~80% κάλυψη της ύλης).</w:t>
      </w:r>
    </w:p>
    <w:p w14:paraId="0DD51860" w14:textId="6644F082" w:rsidR="004028BE" w:rsidRDefault="004028BE" w:rsidP="00EB68E9">
      <w:pPr>
        <w:pStyle w:val="a3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</w:rPr>
      </w:pPr>
      <w:r w:rsidRPr="004028BE">
        <w:rPr>
          <w:rFonts w:asciiTheme="minorHAnsi" w:hAnsiTheme="minorHAnsi" w:cstheme="minorHAnsi"/>
        </w:rPr>
        <w:t xml:space="preserve">Επικυρωμένο οδηγό σπουδών του Τμήματος </w:t>
      </w:r>
      <w:r w:rsidR="001B0E16">
        <w:rPr>
          <w:rFonts w:asciiTheme="minorHAnsi" w:hAnsiTheme="minorHAnsi" w:cstheme="minorHAnsi"/>
        </w:rPr>
        <w:t>προηγούμενης φοίτησης</w:t>
      </w:r>
      <w:r w:rsidRPr="004028BE">
        <w:rPr>
          <w:rFonts w:asciiTheme="minorHAnsi" w:hAnsiTheme="minorHAnsi" w:cstheme="minorHAnsi"/>
        </w:rPr>
        <w:t xml:space="preserve">, στον οποίο θα περιλαμβάνονται οι περιλήψεις των μαθημάτων που </w:t>
      </w:r>
      <w:r w:rsidR="001B0E16" w:rsidRPr="004028BE">
        <w:rPr>
          <w:rFonts w:asciiTheme="minorHAnsi" w:hAnsiTheme="minorHAnsi" w:cstheme="minorHAnsi"/>
        </w:rPr>
        <w:t xml:space="preserve">αντιστοιχούν </w:t>
      </w:r>
      <w:r w:rsidR="001B0E16">
        <w:rPr>
          <w:rFonts w:asciiTheme="minorHAnsi" w:hAnsiTheme="minorHAnsi" w:cstheme="minorHAnsi"/>
        </w:rPr>
        <w:t xml:space="preserve">στα μαθήματα που </w:t>
      </w:r>
      <w:r w:rsidRPr="004028BE">
        <w:rPr>
          <w:rFonts w:asciiTheme="minorHAnsi" w:hAnsiTheme="minorHAnsi" w:cstheme="minorHAnsi"/>
        </w:rPr>
        <w:t>αιτούνται να λάβουν απαλλαγή.</w:t>
      </w:r>
    </w:p>
    <w:p w14:paraId="70E28883" w14:textId="47FBF6A2" w:rsidR="004028BE" w:rsidRPr="004028BE" w:rsidRDefault="004028BE" w:rsidP="00EB68E9">
      <w:pPr>
        <w:pStyle w:val="a3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</w:rPr>
      </w:pPr>
      <w:r w:rsidRPr="004028BE">
        <w:rPr>
          <w:rFonts w:asciiTheme="minorHAnsi" w:hAnsiTheme="minorHAnsi" w:cstheme="minorHAnsi"/>
        </w:rPr>
        <w:t xml:space="preserve">Επικυρωμένη αναλυτική βαθμολογία μαθημάτων του Τμήματος </w:t>
      </w:r>
      <w:r w:rsidR="001B0E16">
        <w:rPr>
          <w:rFonts w:asciiTheme="minorHAnsi" w:hAnsiTheme="minorHAnsi" w:cstheme="minorHAnsi"/>
        </w:rPr>
        <w:t>προηγούμενης φοίτησης</w:t>
      </w:r>
      <w:r>
        <w:rPr>
          <w:rFonts w:asciiTheme="minorHAnsi" w:hAnsiTheme="minorHAnsi" w:cstheme="minorHAnsi"/>
        </w:rPr>
        <w:t>.</w:t>
      </w:r>
    </w:p>
    <w:p w14:paraId="058355FD" w14:textId="4314D159" w:rsidR="00764AED" w:rsidRPr="009F4EE7" w:rsidRDefault="00764AED" w:rsidP="009A6108">
      <w:pPr>
        <w:ind w:firstLine="720"/>
        <w:rPr>
          <w:rFonts w:asciiTheme="minorHAnsi" w:hAnsiTheme="minorHAnsi" w:cstheme="minorHAnsi"/>
        </w:rPr>
      </w:pPr>
    </w:p>
    <w:p w14:paraId="42D1E5EB" w14:textId="5B571043" w:rsidR="00EB68E9" w:rsidRPr="009F4EE7" w:rsidRDefault="00764AED" w:rsidP="00764AED">
      <w:pPr>
        <w:rPr>
          <w:rFonts w:asciiTheme="minorHAnsi" w:hAnsiTheme="minorHAnsi" w:cstheme="minorHAnsi"/>
        </w:rPr>
      </w:pPr>
      <w:r w:rsidRPr="009F4EE7">
        <w:rPr>
          <w:rFonts w:asciiTheme="minorHAnsi" w:hAnsiTheme="minorHAnsi" w:cstheme="minorHAnsi"/>
        </w:rPr>
        <w:t xml:space="preserve"> </w:t>
      </w:r>
    </w:p>
    <w:p w14:paraId="3751CF1E" w14:textId="3B2FE65D" w:rsidR="009A6108" w:rsidRPr="00B23A69" w:rsidRDefault="009A6108" w:rsidP="00EB68E9">
      <w:pPr>
        <w:pStyle w:val="a3"/>
        <w:numPr>
          <w:ilvl w:val="0"/>
          <w:numId w:val="4"/>
        </w:num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B23A69">
        <w:rPr>
          <w:rFonts w:asciiTheme="minorHAnsi" w:hAnsiTheme="minorHAnsi" w:cstheme="minorHAnsi"/>
          <w:sz w:val="20"/>
          <w:szCs w:val="20"/>
        </w:rPr>
        <w:t xml:space="preserve">Η αίτηση </w:t>
      </w:r>
      <w:r w:rsidR="00685C2F" w:rsidRPr="00B23A69">
        <w:rPr>
          <w:rFonts w:asciiTheme="minorHAnsi" w:hAnsiTheme="minorHAnsi" w:cstheme="minorHAnsi"/>
          <w:sz w:val="20"/>
          <w:szCs w:val="20"/>
        </w:rPr>
        <w:t xml:space="preserve">θα </w:t>
      </w:r>
      <w:r w:rsidRPr="00B23A69">
        <w:rPr>
          <w:rFonts w:asciiTheme="minorHAnsi" w:hAnsiTheme="minorHAnsi" w:cstheme="minorHAnsi"/>
          <w:sz w:val="20"/>
          <w:szCs w:val="20"/>
        </w:rPr>
        <w:t>πρέπει</w:t>
      </w:r>
      <w:r w:rsidR="00685C2F" w:rsidRPr="00B23A69">
        <w:rPr>
          <w:rFonts w:asciiTheme="minorHAnsi" w:hAnsiTheme="minorHAnsi" w:cstheme="minorHAnsi"/>
          <w:sz w:val="20"/>
          <w:szCs w:val="20"/>
        </w:rPr>
        <w:t xml:space="preserve"> να φέρει εγκεκριμένη ηλεκτρονική υπογραφή</w:t>
      </w:r>
      <w:r w:rsidR="00DA1267" w:rsidRPr="00B23A69">
        <w:rPr>
          <w:rFonts w:asciiTheme="minorHAnsi" w:hAnsiTheme="minorHAnsi" w:cstheme="minorHAnsi"/>
          <w:sz w:val="20"/>
          <w:szCs w:val="20"/>
        </w:rPr>
        <w:t>, βεβαίωση του γνησίου της υπογραφής</w:t>
      </w:r>
      <w:r w:rsidR="00685C2F" w:rsidRPr="00B23A69">
        <w:rPr>
          <w:rFonts w:asciiTheme="minorHAnsi" w:hAnsiTheme="minorHAnsi" w:cstheme="minorHAnsi"/>
          <w:sz w:val="20"/>
          <w:szCs w:val="20"/>
        </w:rPr>
        <w:t xml:space="preserve"> ή ψηφιακή βεβαίωση του εγγράφου μέσω της πύλης </w:t>
      </w:r>
      <w:r w:rsidR="00685C2F" w:rsidRPr="00B23A69">
        <w:rPr>
          <w:rFonts w:asciiTheme="minorHAnsi" w:hAnsiTheme="minorHAnsi" w:cstheme="minorHAnsi"/>
          <w:sz w:val="20"/>
          <w:szCs w:val="20"/>
          <w:lang w:val="en-US"/>
        </w:rPr>
        <w:t>gov</w:t>
      </w:r>
      <w:r w:rsidR="00685C2F" w:rsidRPr="00B23A69">
        <w:rPr>
          <w:rFonts w:asciiTheme="minorHAnsi" w:hAnsiTheme="minorHAnsi" w:cstheme="minorHAnsi"/>
          <w:sz w:val="20"/>
          <w:szCs w:val="20"/>
        </w:rPr>
        <w:t>.</w:t>
      </w:r>
      <w:r w:rsidR="00685C2F" w:rsidRPr="00B23A69">
        <w:rPr>
          <w:rFonts w:asciiTheme="minorHAnsi" w:hAnsiTheme="minorHAnsi" w:cstheme="minorHAnsi"/>
          <w:sz w:val="20"/>
          <w:szCs w:val="20"/>
          <w:lang w:val="en-US"/>
        </w:rPr>
        <w:t>gr</w:t>
      </w:r>
      <w:r w:rsidR="00685C2F" w:rsidRPr="00B23A69">
        <w:rPr>
          <w:rFonts w:asciiTheme="minorHAnsi" w:hAnsiTheme="minorHAnsi" w:cstheme="minorHAnsi"/>
          <w:sz w:val="20"/>
          <w:szCs w:val="20"/>
        </w:rPr>
        <w:t xml:space="preserve"> (</w:t>
      </w:r>
      <w:hyperlink r:id="rId7" w:history="1">
        <w:r w:rsidR="00685C2F" w:rsidRPr="00B23A69">
          <w:rPr>
            <w:rStyle w:val="-"/>
            <w:rFonts w:asciiTheme="minorHAnsi" w:hAnsiTheme="minorHAnsi" w:cstheme="minorHAnsi"/>
            <w:sz w:val="20"/>
            <w:szCs w:val="20"/>
          </w:rPr>
          <w:t>https://www.gov.gr/ipiresies/polites-kai-kathemerinoteta/psephiaka-eggrapha-gov-gr/psephiake-bebaiose-eggraphou</w:t>
        </w:r>
      </w:hyperlink>
      <w:r w:rsidR="00685C2F" w:rsidRPr="00B23A69">
        <w:rPr>
          <w:rFonts w:asciiTheme="minorHAnsi" w:hAnsiTheme="minorHAnsi" w:cstheme="minorHAnsi"/>
          <w:sz w:val="20"/>
          <w:szCs w:val="20"/>
        </w:rPr>
        <w:t>)</w:t>
      </w:r>
    </w:p>
    <w:p w14:paraId="58837DCD" w14:textId="4F6BFAB0" w:rsidR="00685C2F" w:rsidRPr="00B23A69" w:rsidRDefault="00685C2F" w:rsidP="00EB68E9">
      <w:pPr>
        <w:pStyle w:val="a3"/>
        <w:numPr>
          <w:ilvl w:val="0"/>
          <w:numId w:val="4"/>
        </w:num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B23A69">
        <w:rPr>
          <w:rFonts w:asciiTheme="minorHAnsi" w:hAnsiTheme="minorHAnsi" w:cstheme="minorHAnsi"/>
          <w:sz w:val="20"/>
          <w:szCs w:val="20"/>
        </w:rPr>
        <w:t>Η Υπεύθυνη Δήλωση θα πρέπει να φέρει εγκεκριμένη ηλεκτρονική υπογραφή</w:t>
      </w:r>
      <w:r w:rsidR="00DA1267" w:rsidRPr="00B23A69">
        <w:rPr>
          <w:rFonts w:asciiTheme="minorHAnsi" w:hAnsiTheme="minorHAnsi" w:cstheme="minorHAnsi"/>
          <w:sz w:val="20"/>
          <w:szCs w:val="20"/>
        </w:rPr>
        <w:t>, βεβαίωση του γνησίου της υπογραφής</w:t>
      </w:r>
      <w:r w:rsidRPr="00B23A69">
        <w:rPr>
          <w:rFonts w:asciiTheme="minorHAnsi" w:hAnsiTheme="minorHAnsi" w:cstheme="minorHAnsi"/>
          <w:sz w:val="20"/>
          <w:szCs w:val="20"/>
        </w:rPr>
        <w:t xml:space="preserve"> ή ψηφιακή βεβαίωση του εγγράφου μέσω της πύλης </w:t>
      </w:r>
      <w:r w:rsidRPr="00B23A69">
        <w:rPr>
          <w:rFonts w:asciiTheme="minorHAnsi" w:hAnsiTheme="minorHAnsi" w:cstheme="minorHAnsi"/>
          <w:sz w:val="20"/>
          <w:szCs w:val="20"/>
          <w:lang w:val="en-US"/>
        </w:rPr>
        <w:t>gov</w:t>
      </w:r>
      <w:r w:rsidRPr="00B23A69">
        <w:rPr>
          <w:rFonts w:asciiTheme="minorHAnsi" w:hAnsiTheme="minorHAnsi" w:cstheme="minorHAnsi"/>
          <w:sz w:val="20"/>
          <w:szCs w:val="20"/>
        </w:rPr>
        <w:t>.</w:t>
      </w:r>
      <w:r w:rsidRPr="00B23A69">
        <w:rPr>
          <w:rFonts w:asciiTheme="minorHAnsi" w:hAnsiTheme="minorHAnsi" w:cstheme="minorHAnsi"/>
          <w:sz w:val="20"/>
          <w:szCs w:val="20"/>
          <w:lang w:val="en-US"/>
        </w:rPr>
        <w:t>gr</w:t>
      </w:r>
      <w:r w:rsidRPr="00B23A69">
        <w:rPr>
          <w:rFonts w:asciiTheme="minorHAnsi" w:hAnsiTheme="minorHAnsi" w:cstheme="minorHAnsi"/>
          <w:sz w:val="20"/>
          <w:szCs w:val="20"/>
        </w:rPr>
        <w:t xml:space="preserve"> (</w:t>
      </w:r>
      <w:hyperlink r:id="rId8" w:history="1">
        <w:r w:rsidRPr="00B23A69">
          <w:rPr>
            <w:rStyle w:val="-"/>
            <w:rFonts w:asciiTheme="minorHAnsi" w:hAnsiTheme="minorHAnsi" w:cstheme="minorHAnsi"/>
            <w:sz w:val="20"/>
            <w:szCs w:val="20"/>
          </w:rPr>
          <w:t>https://www.gov.gr/ipiresies/polites-kai-kathemerinoteta/psephiaka-eggrapha-gov-gr/psephiake-bebaiose-eggraphou</w:t>
        </w:r>
      </w:hyperlink>
      <w:r w:rsidRPr="00B23A69">
        <w:rPr>
          <w:rFonts w:asciiTheme="minorHAnsi" w:hAnsiTheme="minorHAnsi" w:cstheme="minorHAnsi"/>
          <w:sz w:val="20"/>
          <w:szCs w:val="20"/>
        </w:rPr>
        <w:t xml:space="preserve">) ή να εκδοθεί ηλεκτρονικά μέσω της πύλης </w:t>
      </w:r>
      <w:r w:rsidRPr="00B23A69">
        <w:rPr>
          <w:rFonts w:asciiTheme="minorHAnsi" w:hAnsiTheme="minorHAnsi" w:cstheme="minorHAnsi"/>
          <w:sz w:val="20"/>
          <w:szCs w:val="20"/>
          <w:lang w:val="en-US"/>
        </w:rPr>
        <w:t>gov</w:t>
      </w:r>
      <w:r w:rsidRPr="00B23A69">
        <w:rPr>
          <w:rFonts w:asciiTheme="minorHAnsi" w:hAnsiTheme="minorHAnsi" w:cstheme="minorHAnsi"/>
          <w:sz w:val="20"/>
          <w:szCs w:val="20"/>
        </w:rPr>
        <w:t>.</w:t>
      </w:r>
      <w:r w:rsidRPr="00B23A69">
        <w:rPr>
          <w:rFonts w:asciiTheme="minorHAnsi" w:hAnsiTheme="minorHAnsi" w:cstheme="minorHAnsi"/>
          <w:sz w:val="20"/>
          <w:szCs w:val="20"/>
          <w:lang w:val="en-US"/>
        </w:rPr>
        <w:t>gr</w:t>
      </w:r>
      <w:r w:rsidRPr="00B23A69">
        <w:rPr>
          <w:rFonts w:asciiTheme="minorHAnsi" w:hAnsiTheme="minorHAnsi" w:cstheme="minorHAnsi"/>
          <w:sz w:val="20"/>
          <w:szCs w:val="20"/>
        </w:rPr>
        <w:t xml:space="preserve"> (</w:t>
      </w:r>
      <w:hyperlink r:id="rId9" w:history="1">
        <w:r w:rsidRPr="00B23A69">
          <w:rPr>
            <w:rStyle w:val="-"/>
            <w:rFonts w:asciiTheme="minorHAnsi" w:hAnsiTheme="minorHAnsi" w:cstheme="minorHAnsi"/>
            <w:sz w:val="20"/>
            <w:szCs w:val="20"/>
          </w:rPr>
          <w:t>https://www.gov.gr/ipiresies/polites-kai-kathemerinoteta/psephiaka-eggrapha-gov-gr/ekdose-upeuthunes-deloses</w:t>
        </w:r>
      </w:hyperlink>
      <w:r w:rsidRPr="00B23A69">
        <w:rPr>
          <w:rFonts w:asciiTheme="minorHAnsi" w:hAnsiTheme="minorHAnsi" w:cstheme="minorHAnsi"/>
          <w:sz w:val="20"/>
          <w:szCs w:val="20"/>
        </w:rPr>
        <w:t>)</w:t>
      </w:r>
    </w:p>
    <w:p w14:paraId="477DFB63" w14:textId="097760FF" w:rsidR="00685C2F" w:rsidRPr="00B23A69" w:rsidRDefault="00685C2F" w:rsidP="00EB68E9">
      <w:pPr>
        <w:pStyle w:val="a3"/>
        <w:numPr>
          <w:ilvl w:val="0"/>
          <w:numId w:val="4"/>
        </w:num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B23A69">
        <w:rPr>
          <w:rFonts w:asciiTheme="minorHAnsi" w:hAnsiTheme="minorHAnsi" w:cstheme="minorHAnsi"/>
          <w:sz w:val="20"/>
          <w:szCs w:val="20"/>
          <w:lang w:val="en-US"/>
        </w:rPr>
        <w:t>O</w:t>
      </w:r>
      <w:r w:rsidRPr="00B23A69">
        <w:rPr>
          <w:rFonts w:asciiTheme="minorHAnsi" w:hAnsiTheme="minorHAnsi" w:cstheme="minorHAnsi"/>
          <w:sz w:val="20"/>
          <w:szCs w:val="20"/>
        </w:rPr>
        <w:t xml:space="preserve"> Α.Μ.Κ.Α. δύναται να εκτυπωθεί ηλεκτρονικά μέσω του </w:t>
      </w:r>
      <w:proofErr w:type="spellStart"/>
      <w:r w:rsidRPr="00B23A69">
        <w:rPr>
          <w:rFonts w:asciiTheme="minorHAnsi" w:hAnsiTheme="minorHAnsi" w:cstheme="minorHAnsi"/>
          <w:sz w:val="20"/>
          <w:szCs w:val="20"/>
        </w:rPr>
        <w:t>ιστότοπου</w:t>
      </w:r>
      <w:proofErr w:type="spellEnd"/>
      <w:r w:rsidR="00DA1267" w:rsidRPr="00B23A69">
        <w:rPr>
          <w:rFonts w:asciiTheme="minorHAnsi" w:hAnsiTheme="minorHAnsi" w:cstheme="minorHAnsi"/>
          <w:sz w:val="20"/>
          <w:szCs w:val="20"/>
        </w:rPr>
        <w:t>:</w:t>
      </w:r>
      <w:r w:rsidRPr="00B23A69">
        <w:rPr>
          <w:rFonts w:asciiTheme="minorHAnsi" w:hAnsiTheme="minorHAnsi" w:cstheme="minorHAnsi"/>
          <w:sz w:val="20"/>
          <w:szCs w:val="20"/>
        </w:rPr>
        <w:t xml:space="preserve"> </w:t>
      </w:r>
      <w:hyperlink r:id="rId10" w:history="1">
        <w:r w:rsidRPr="00B23A69">
          <w:rPr>
            <w:rStyle w:val="-"/>
            <w:rFonts w:asciiTheme="minorHAnsi" w:hAnsiTheme="minorHAnsi" w:cstheme="minorHAnsi"/>
            <w:sz w:val="20"/>
            <w:szCs w:val="20"/>
          </w:rPr>
          <w:t>https://www.amka.gr/AMKAGR/</w:t>
        </w:r>
      </w:hyperlink>
    </w:p>
    <w:p w14:paraId="3742BEA6" w14:textId="3CF9DDD5" w:rsidR="00B23A69" w:rsidRDefault="00764AED" w:rsidP="00EB68E9">
      <w:pPr>
        <w:pStyle w:val="a3"/>
        <w:numPr>
          <w:ilvl w:val="0"/>
          <w:numId w:val="4"/>
        </w:num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B23A69">
        <w:rPr>
          <w:rFonts w:asciiTheme="minorHAnsi" w:hAnsiTheme="minorHAnsi" w:cstheme="minorHAnsi"/>
          <w:sz w:val="20"/>
          <w:szCs w:val="20"/>
        </w:rPr>
        <w:t>Προδιαγραφές φωτογραφίας</w:t>
      </w:r>
    </w:p>
    <w:p w14:paraId="7A5580D7" w14:textId="37E13C14" w:rsidR="00526E7A" w:rsidRPr="009F4EE7" w:rsidRDefault="00764AED" w:rsidP="00EB68E9">
      <w:pPr>
        <w:pStyle w:val="a3"/>
        <w:ind w:left="360"/>
        <w:jc w:val="both"/>
        <w:rPr>
          <w:rFonts w:asciiTheme="minorHAnsi" w:hAnsiTheme="minorHAnsi" w:cstheme="minorHAnsi"/>
        </w:rPr>
      </w:pPr>
      <w:r w:rsidRPr="00B23A69">
        <w:rPr>
          <w:rFonts w:asciiTheme="minorHAnsi" w:hAnsiTheme="minorHAnsi" w:cstheme="minorHAnsi"/>
          <w:sz w:val="20"/>
          <w:szCs w:val="20"/>
        </w:rPr>
        <w:t>Η φωτογραφία αυτή θα πρέπει να είναι</w:t>
      </w:r>
      <w:r w:rsidR="005D1371">
        <w:rPr>
          <w:rFonts w:asciiTheme="minorHAnsi" w:hAnsiTheme="minorHAnsi" w:cstheme="minorHAnsi"/>
          <w:sz w:val="20"/>
          <w:szCs w:val="20"/>
        </w:rPr>
        <w:t xml:space="preserve"> τύπου αστυνομικής ταυτότητας</w:t>
      </w:r>
      <w:r w:rsidRPr="00B23A69">
        <w:rPr>
          <w:rFonts w:asciiTheme="minorHAnsi" w:hAnsiTheme="minorHAnsi" w:cstheme="minorHAnsi"/>
          <w:sz w:val="20"/>
          <w:szCs w:val="20"/>
        </w:rPr>
        <w:t xml:space="preserve"> πρόσφατη, έγχρωμη</w:t>
      </w:r>
      <w:r w:rsidR="005D1371">
        <w:rPr>
          <w:rFonts w:asciiTheme="minorHAnsi" w:hAnsiTheme="minorHAnsi" w:cstheme="minorHAnsi"/>
          <w:sz w:val="20"/>
          <w:szCs w:val="20"/>
        </w:rPr>
        <w:t xml:space="preserve"> ή ασπρόμαυρη</w:t>
      </w:r>
      <w:r w:rsidRPr="00B23A69">
        <w:rPr>
          <w:rFonts w:asciiTheme="minorHAnsi" w:hAnsiTheme="minorHAnsi" w:cstheme="minorHAnsi"/>
          <w:sz w:val="20"/>
          <w:szCs w:val="20"/>
        </w:rPr>
        <w:t xml:space="preserve"> και να απεικονίζει ευκρινώς μόνο το πρόσωπο του </w:t>
      </w:r>
      <w:r w:rsidRPr="005D1371">
        <w:rPr>
          <w:rFonts w:asciiTheme="minorHAnsi" w:hAnsiTheme="minorHAnsi" w:cstheme="minorHAnsi"/>
          <w:sz w:val="20"/>
          <w:szCs w:val="20"/>
        </w:rPr>
        <w:t>φοιτητή σε ουδέτερο φόντο</w:t>
      </w:r>
      <w:r w:rsidR="005D1371" w:rsidRPr="005D1371">
        <w:rPr>
          <w:rFonts w:asciiTheme="minorHAnsi" w:hAnsiTheme="minorHAnsi" w:cstheme="minorHAnsi"/>
          <w:sz w:val="20"/>
          <w:szCs w:val="20"/>
        </w:rPr>
        <w:t xml:space="preserve"> (το πρόσωπο να καλύπτει όλη την επιφάνεια της φωτογραφίας)</w:t>
      </w:r>
      <w:r w:rsidRPr="005D1371">
        <w:rPr>
          <w:rFonts w:asciiTheme="minorHAnsi" w:hAnsiTheme="minorHAnsi" w:cstheme="minorHAnsi"/>
          <w:sz w:val="20"/>
          <w:szCs w:val="20"/>
        </w:rPr>
        <w:t>.Για</w:t>
      </w:r>
      <w:r w:rsidRPr="004028BE">
        <w:rPr>
          <w:rFonts w:asciiTheme="minorHAnsi" w:hAnsiTheme="minorHAnsi" w:cstheme="minorHAnsi"/>
          <w:sz w:val="20"/>
          <w:szCs w:val="20"/>
        </w:rPr>
        <w:t xml:space="preserve"> να γίνει δεκτή μία φωτογραφία θα πρέπει να έχει διαστάσεις τουλάχιστον 240 Χ 240 </w:t>
      </w:r>
      <w:proofErr w:type="spellStart"/>
      <w:r w:rsidRPr="004028BE">
        <w:rPr>
          <w:rFonts w:asciiTheme="minorHAnsi" w:hAnsiTheme="minorHAnsi" w:cstheme="minorHAnsi"/>
          <w:sz w:val="20"/>
          <w:szCs w:val="20"/>
        </w:rPr>
        <w:t>pixels</w:t>
      </w:r>
      <w:proofErr w:type="spellEnd"/>
      <w:r w:rsidRPr="004028BE">
        <w:rPr>
          <w:rFonts w:asciiTheme="minorHAnsi" w:hAnsiTheme="minorHAnsi" w:cstheme="minorHAnsi"/>
          <w:sz w:val="20"/>
          <w:szCs w:val="20"/>
        </w:rPr>
        <w:t>, να είναι τύπου .</w:t>
      </w:r>
      <w:proofErr w:type="spellStart"/>
      <w:r w:rsidRPr="004028BE">
        <w:rPr>
          <w:rFonts w:asciiTheme="minorHAnsi" w:hAnsiTheme="minorHAnsi" w:cstheme="minorHAnsi"/>
          <w:sz w:val="20"/>
          <w:szCs w:val="20"/>
        </w:rPr>
        <w:t>jpg</w:t>
      </w:r>
      <w:proofErr w:type="spellEnd"/>
      <w:r w:rsidRPr="004028BE">
        <w:rPr>
          <w:rFonts w:asciiTheme="minorHAnsi" w:hAnsiTheme="minorHAnsi" w:cstheme="minorHAnsi"/>
          <w:sz w:val="20"/>
          <w:szCs w:val="20"/>
        </w:rPr>
        <w:t xml:space="preserve"> και το μέγεθος της να μην </w:t>
      </w:r>
      <w:bookmarkStart w:id="0" w:name="_GoBack"/>
      <w:bookmarkEnd w:id="0"/>
      <w:r w:rsidRPr="004028BE">
        <w:rPr>
          <w:rFonts w:asciiTheme="minorHAnsi" w:hAnsiTheme="minorHAnsi" w:cstheme="minorHAnsi"/>
          <w:sz w:val="20"/>
          <w:szCs w:val="20"/>
        </w:rPr>
        <w:t xml:space="preserve">υπερβαίνει τα 2 </w:t>
      </w:r>
      <w:proofErr w:type="spellStart"/>
      <w:r w:rsidRPr="004028BE">
        <w:rPr>
          <w:rFonts w:asciiTheme="minorHAnsi" w:hAnsiTheme="minorHAnsi" w:cstheme="minorHAnsi"/>
          <w:sz w:val="20"/>
          <w:szCs w:val="20"/>
        </w:rPr>
        <w:t>Mbytes</w:t>
      </w:r>
      <w:proofErr w:type="spellEnd"/>
      <w:r w:rsidRPr="004028BE">
        <w:rPr>
          <w:rFonts w:asciiTheme="minorHAnsi" w:hAnsiTheme="minorHAnsi" w:cstheme="minorHAnsi"/>
          <w:sz w:val="20"/>
          <w:szCs w:val="20"/>
        </w:rPr>
        <w:t>.</w:t>
      </w:r>
    </w:p>
    <w:sectPr w:rsidR="00526E7A" w:rsidRPr="009F4EE7" w:rsidSect="00EB68E9">
      <w:footerReference w:type="default" r:id="rId11"/>
      <w:pgSz w:w="11906" w:h="16838"/>
      <w:pgMar w:top="284" w:right="1800" w:bottom="113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2EC21" w14:textId="77777777" w:rsidR="004028BE" w:rsidRDefault="004028BE" w:rsidP="004028BE">
      <w:r>
        <w:separator/>
      </w:r>
    </w:p>
  </w:endnote>
  <w:endnote w:type="continuationSeparator" w:id="0">
    <w:p w14:paraId="38DB292C" w14:textId="77777777" w:rsidR="004028BE" w:rsidRDefault="004028BE" w:rsidP="00402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0D18D" w14:textId="0BA832B3" w:rsidR="004028BE" w:rsidRDefault="004028BE" w:rsidP="004028BE">
    <w:pPr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ADC4BC" wp14:editId="63EE0ED9">
              <wp:simplePos x="0" y="0"/>
              <wp:positionH relativeFrom="column">
                <wp:posOffset>12941</wp:posOffset>
              </wp:positionH>
              <wp:positionV relativeFrom="paragraph">
                <wp:posOffset>82598</wp:posOffset>
              </wp:positionV>
              <wp:extent cx="5451894" cy="0"/>
              <wp:effectExtent l="0" t="0" r="0" b="0"/>
              <wp:wrapNone/>
              <wp:docPr id="1" name="Ευθεία γραμμή σύνδεσης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51894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FCB5A9" id="Ευθεία γραμμή σύνδεσης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pt,6.5pt" to="430.3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" strokecolor="#4472c4 [3204]" strokeweight=".5pt">
              <v:stroke joinstyle="miter"/>
            </v:line>
          </w:pict>
        </mc:Fallback>
      </mc:AlternateContent>
    </w:r>
  </w:p>
  <w:p w14:paraId="4E45A78E" w14:textId="581CD27C" w:rsidR="004028BE" w:rsidRPr="00EB68E9" w:rsidRDefault="004028BE" w:rsidP="004028BE">
    <w:pPr>
      <w:rPr>
        <w:rFonts w:asciiTheme="minorHAnsi" w:hAnsiTheme="minorHAnsi" w:cstheme="minorHAnsi"/>
        <w:sz w:val="20"/>
        <w:szCs w:val="20"/>
      </w:rPr>
    </w:pPr>
    <w:r w:rsidRPr="004028BE">
      <w:rPr>
        <w:rFonts w:asciiTheme="minorHAnsi" w:hAnsiTheme="minorHAnsi" w:cstheme="minorHAnsi"/>
        <w:sz w:val="20"/>
        <w:szCs w:val="20"/>
      </w:rPr>
      <w:t xml:space="preserve">Πληροφορίες: κ. </w:t>
    </w:r>
    <w:r w:rsidR="00EB68E9">
      <w:rPr>
        <w:rFonts w:asciiTheme="minorHAnsi" w:hAnsiTheme="minorHAnsi" w:cstheme="minorHAnsi"/>
        <w:sz w:val="20"/>
        <w:szCs w:val="20"/>
      </w:rPr>
      <w:t xml:space="preserve">Ευριπίδης </w:t>
    </w:r>
    <w:r w:rsidR="00EB68E9" w:rsidRPr="00EB68E9">
      <w:rPr>
        <w:rFonts w:asciiTheme="minorHAnsi" w:hAnsiTheme="minorHAnsi" w:cstheme="minorHAnsi"/>
        <w:sz w:val="20"/>
        <w:szCs w:val="20"/>
      </w:rPr>
      <w:t>Αλεξόπουλος</w:t>
    </w:r>
    <w:r w:rsidRPr="00EB68E9">
      <w:rPr>
        <w:rFonts w:asciiTheme="minorHAnsi" w:hAnsiTheme="minorHAnsi" w:cstheme="minorHAnsi"/>
        <w:sz w:val="20"/>
        <w:szCs w:val="20"/>
      </w:rPr>
      <w:t xml:space="preserve">, </w:t>
    </w:r>
    <w:proofErr w:type="spellStart"/>
    <w:r w:rsidRPr="00EB68E9">
      <w:rPr>
        <w:rFonts w:asciiTheme="minorHAnsi" w:hAnsiTheme="minorHAnsi" w:cstheme="minorHAnsi"/>
        <w:sz w:val="20"/>
        <w:szCs w:val="20"/>
      </w:rPr>
      <w:t>Τηλ</w:t>
    </w:r>
    <w:proofErr w:type="spellEnd"/>
    <w:r w:rsidRPr="00EB68E9">
      <w:rPr>
        <w:rFonts w:asciiTheme="minorHAnsi" w:hAnsiTheme="minorHAnsi" w:cstheme="minorHAnsi"/>
        <w:sz w:val="20"/>
        <w:szCs w:val="20"/>
      </w:rPr>
      <w:t>.: 25410790</w:t>
    </w:r>
    <w:r w:rsidR="00EB68E9" w:rsidRPr="00EB68E9">
      <w:rPr>
        <w:rFonts w:asciiTheme="minorHAnsi" w:hAnsiTheme="minorHAnsi" w:cstheme="minorHAnsi"/>
        <w:sz w:val="20"/>
        <w:szCs w:val="20"/>
      </w:rPr>
      <w:t>12</w:t>
    </w:r>
    <w:r w:rsidRPr="00EB68E9">
      <w:rPr>
        <w:rFonts w:asciiTheme="minorHAnsi" w:hAnsiTheme="minorHAnsi" w:cstheme="minorHAnsi"/>
        <w:sz w:val="20"/>
        <w:szCs w:val="20"/>
      </w:rPr>
      <w:t xml:space="preserve">, </w:t>
    </w:r>
    <w:r w:rsidRPr="00EB68E9">
      <w:rPr>
        <w:rFonts w:asciiTheme="minorHAnsi" w:hAnsiTheme="minorHAnsi" w:cstheme="minorHAnsi"/>
        <w:sz w:val="20"/>
        <w:szCs w:val="20"/>
        <w:lang w:val="en-US"/>
      </w:rPr>
      <w:t>e</w:t>
    </w:r>
    <w:r w:rsidRPr="00EB68E9">
      <w:rPr>
        <w:rFonts w:asciiTheme="minorHAnsi" w:hAnsiTheme="minorHAnsi" w:cstheme="minorHAnsi"/>
        <w:sz w:val="20"/>
        <w:szCs w:val="20"/>
      </w:rPr>
      <w:t>-</w:t>
    </w:r>
    <w:r w:rsidRPr="00EB68E9">
      <w:rPr>
        <w:rFonts w:asciiTheme="minorHAnsi" w:hAnsiTheme="minorHAnsi" w:cstheme="minorHAnsi"/>
        <w:sz w:val="20"/>
        <w:szCs w:val="20"/>
        <w:lang w:val="en-US"/>
      </w:rPr>
      <w:t>mail</w:t>
    </w:r>
    <w:r w:rsidRPr="00EB68E9">
      <w:rPr>
        <w:rFonts w:asciiTheme="minorHAnsi" w:hAnsiTheme="minorHAnsi" w:cstheme="minorHAnsi"/>
        <w:sz w:val="20"/>
        <w:szCs w:val="20"/>
      </w:rPr>
      <w:t xml:space="preserve">: </w:t>
    </w:r>
    <w:hyperlink r:id="rId1" w:history="1">
      <w:r w:rsidR="005370B1" w:rsidRPr="008C7CAE">
        <w:rPr>
          <w:rStyle w:val="-"/>
          <w:rFonts w:asciiTheme="minorHAnsi" w:hAnsiTheme="minorHAnsi" w:cstheme="minorHAnsi"/>
          <w:sz w:val="20"/>
          <w:szCs w:val="20"/>
          <w:lang w:val="en-US"/>
        </w:rPr>
        <w:t>secr</w:t>
      </w:r>
      <w:r w:rsidR="005370B1" w:rsidRPr="008C7CAE">
        <w:rPr>
          <w:rStyle w:val="-"/>
          <w:rFonts w:asciiTheme="minorHAnsi" w:hAnsiTheme="minorHAnsi" w:cstheme="minorHAnsi"/>
          <w:sz w:val="20"/>
          <w:szCs w:val="20"/>
        </w:rPr>
        <w:t>@</w:t>
      </w:r>
      <w:r w:rsidR="005370B1" w:rsidRPr="008C7CAE">
        <w:rPr>
          <w:rStyle w:val="-"/>
          <w:rFonts w:asciiTheme="minorHAnsi" w:hAnsiTheme="minorHAnsi" w:cstheme="minorHAnsi"/>
          <w:sz w:val="20"/>
          <w:szCs w:val="20"/>
          <w:lang w:val="en-US"/>
        </w:rPr>
        <w:t>ee</w:t>
      </w:r>
      <w:r w:rsidR="005370B1" w:rsidRPr="008C7CAE">
        <w:rPr>
          <w:rStyle w:val="-"/>
          <w:rFonts w:asciiTheme="minorHAnsi" w:hAnsiTheme="minorHAnsi" w:cstheme="minorHAnsi"/>
          <w:sz w:val="20"/>
          <w:szCs w:val="20"/>
        </w:rPr>
        <w:t>.duth.gr</w:t>
      </w:r>
    </w:hyperlink>
    <w:r w:rsidR="00EB68E9" w:rsidRPr="00EB68E9">
      <w:rPr>
        <w:rFonts w:asciiTheme="minorHAnsi" w:hAnsiTheme="minorHAnsi" w:cstheme="minorHAns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7FE17" w14:textId="77777777" w:rsidR="004028BE" w:rsidRDefault="004028BE" w:rsidP="004028BE">
      <w:r>
        <w:separator/>
      </w:r>
    </w:p>
  </w:footnote>
  <w:footnote w:type="continuationSeparator" w:id="0">
    <w:p w14:paraId="650223F8" w14:textId="77777777" w:rsidR="004028BE" w:rsidRDefault="004028BE" w:rsidP="00402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472584"/>
    <w:multiLevelType w:val="hybridMultilevel"/>
    <w:tmpl w:val="9348D9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45BFC"/>
    <w:multiLevelType w:val="hybridMultilevel"/>
    <w:tmpl w:val="7F1CB70A"/>
    <w:lvl w:ilvl="0" w:tplc="7638D8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7770C7"/>
    <w:multiLevelType w:val="hybridMultilevel"/>
    <w:tmpl w:val="98D496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95078E"/>
    <w:multiLevelType w:val="hybridMultilevel"/>
    <w:tmpl w:val="0ABC20E0"/>
    <w:lvl w:ilvl="0" w:tplc="ABCADECE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60C"/>
    <w:rsid w:val="0003148A"/>
    <w:rsid w:val="0007185F"/>
    <w:rsid w:val="000C18CF"/>
    <w:rsid w:val="000D1935"/>
    <w:rsid w:val="001126D1"/>
    <w:rsid w:val="001B0E16"/>
    <w:rsid w:val="001D5233"/>
    <w:rsid w:val="002631DC"/>
    <w:rsid w:val="00342DBC"/>
    <w:rsid w:val="00345705"/>
    <w:rsid w:val="00375E96"/>
    <w:rsid w:val="00400643"/>
    <w:rsid w:val="004028BE"/>
    <w:rsid w:val="00435F62"/>
    <w:rsid w:val="00450783"/>
    <w:rsid w:val="00523305"/>
    <w:rsid w:val="00526E7A"/>
    <w:rsid w:val="005370B1"/>
    <w:rsid w:val="00541563"/>
    <w:rsid w:val="0055160C"/>
    <w:rsid w:val="00561671"/>
    <w:rsid w:val="00587FED"/>
    <w:rsid w:val="005C3601"/>
    <w:rsid w:val="005D1371"/>
    <w:rsid w:val="0061161A"/>
    <w:rsid w:val="00613CCC"/>
    <w:rsid w:val="00685C2F"/>
    <w:rsid w:val="006B2926"/>
    <w:rsid w:val="00764AED"/>
    <w:rsid w:val="008675D1"/>
    <w:rsid w:val="008F1786"/>
    <w:rsid w:val="00984DD1"/>
    <w:rsid w:val="009A6108"/>
    <w:rsid w:val="009F4EE7"/>
    <w:rsid w:val="00A041D8"/>
    <w:rsid w:val="00B21693"/>
    <w:rsid w:val="00B23A69"/>
    <w:rsid w:val="00CD7737"/>
    <w:rsid w:val="00DA1267"/>
    <w:rsid w:val="00E062F3"/>
    <w:rsid w:val="00E20439"/>
    <w:rsid w:val="00E620EF"/>
    <w:rsid w:val="00EB68E9"/>
    <w:rsid w:val="00FD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D8CDE83"/>
  <w15:chartTrackingRefBased/>
  <w15:docId w15:val="{EA4427D4-1C2F-491E-8443-027503803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1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108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685C2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85C2F"/>
    <w:rPr>
      <w:color w:val="605E5C"/>
      <w:shd w:val="clear" w:color="auto" w:fill="E1DFDD"/>
    </w:rPr>
  </w:style>
  <w:style w:type="paragraph" w:styleId="a5">
    <w:name w:val="Intense Quote"/>
    <w:basedOn w:val="a"/>
    <w:next w:val="a"/>
    <w:link w:val="Char"/>
    <w:uiPriority w:val="30"/>
    <w:qFormat/>
    <w:rsid w:val="009F4EE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">
    <w:name w:val="Έντονο απόσπ. Char"/>
    <w:basedOn w:val="a0"/>
    <w:link w:val="a5"/>
    <w:uiPriority w:val="30"/>
    <w:rsid w:val="009F4EE7"/>
    <w:rPr>
      <w:rFonts w:ascii="Times New Roman" w:eastAsia="Times New Roman" w:hAnsi="Times New Roman" w:cs="Times New Roman"/>
      <w:i/>
      <w:iCs/>
      <w:color w:val="4472C4" w:themeColor="accent1"/>
      <w:sz w:val="24"/>
      <w:szCs w:val="24"/>
      <w:lang w:eastAsia="el-GR"/>
    </w:rPr>
  </w:style>
  <w:style w:type="paragraph" w:styleId="a6">
    <w:name w:val="header"/>
    <w:basedOn w:val="a"/>
    <w:link w:val="Char0"/>
    <w:uiPriority w:val="99"/>
    <w:unhideWhenUsed/>
    <w:rsid w:val="004028B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4028BE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footer"/>
    <w:basedOn w:val="a"/>
    <w:link w:val="Char1"/>
    <w:uiPriority w:val="99"/>
    <w:unhideWhenUsed/>
    <w:rsid w:val="004028B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4028BE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gr/ipiresies/polites-kai-kathemerinoteta/psephiaka-eggrapha-gov-gr/psephiake-bebaiose-eggrapho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gr/ipiresies/polites-kai-kathemerinoteta/psephiaka-eggrapha-gov-gr/psephiake-bebaiose-eggrapho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amka.gr/AMKAG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gr/ipiresies/polites-kai-kathemerinoteta/psephiaka-eggrapha-gov-gr/ekdose-upeuthunes-delos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@ee.d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1644</TotalTime>
  <Pages>2</Pages>
  <Words>667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Ελευθέριος Αποστολίδης</dc:creator>
  <cp:keywords/>
  <dc:description/>
  <cp:lastModifiedBy>Κυριακή Σεραφείδου</cp:lastModifiedBy>
  <cp:revision>27</cp:revision>
  <cp:lastPrinted>2022-02-25T08:47:00Z</cp:lastPrinted>
  <dcterms:created xsi:type="dcterms:W3CDTF">2022-02-18T07:09:00Z</dcterms:created>
  <dcterms:modified xsi:type="dcterms:W3CDTF">2025-12-22T13:23:00Z</dcterms:modified>
</cp:coreProperties>
</file>